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CAF" w:rsidRDefault="00163CAF" w:rsidP="00163CAF">
      <w:pPr>
        <w:spacing w:after="0" w:line="240" w:lineRule="auto"/>
        <w:jc w:val="center"/>
        <w:rPr>
          <w:rFonts w:ascii="Times New Roman" w:hAnsi="Times New Roman" w:cs="Times New Roman"/>
          <w:b/>
          <w:bCs/>
          <w:color w:val="020000"/>
          <w:w w:val="118"/>
          <w:sz w:val="24"/>
          <w:szCs w:val="24"/>
          <w:lang w:val="en-GB" w:bidi="he-IL"/>
        </w:rPr>
      </w:pPr>
    </w:p>
    <w:p w:rsidR="00163CAF" w:rsidRDefault="00163CAF" w:rsidP="00163CAF">
      <w:pPr>
        <w:spacing w:after="0" w:line="240" w:lineRule="auto"/>
        <w:jc w:val="center"/>
        <w:rPr>
          <w:rFonts w:ascii="Times New Roman" w:hAnsi="Times New Roman" w:cs="Times New Roman"/>
          <w:b/>
          <w:bCs/>
          <w:color w:val="020000"/>
          <w:w w:val="118"/>
          <w:sz w:val="24"/>
          <w:szCs w:val="24"/>
          <w:lang w:val="en-GB" w:bidi="he-IL"/>
        </w:rPr>
      </w:pPr>
    </w:p>
    <w:p w:rsidR="00163CAF" w:rsidRDefault="00163CAF" w:rsidP="00163CAF">
      <w:pPr>
        <w:spacing w:after="0" w:line="240" w:lineRule="auto"/>
        <w:jc w:val="center"/>
        <w:rPr>
          <w:rFonts w:ascii="Times New Roman" w:hAnsi="Times New Roman" w:cs="Times New Roman"/>
          <w:b/>
          <w:bCs/>
          <w:color w:val="020000"/>
          <w:w w:val="118"/>
          <w:sz w:val="24"/>
          <w:szCs w:val="24"/>
          <w:lang w:val="en-GB" w:bidi="he-IL"/>
        </w:rPr>
      </w:pPr>
    </w:p>
    <w:p w:rsidR="00163CAF" w:rsidRDefault="00163CAF" w:rsidP="00163CAF">
      <w:pPr>
        <w:spacing w:after="0" w:line="240" w:lineRule="auto"/>
        <w:jc w:val="center"/>
        <w:rPr>
          <w:rFonts w:ascii="Times New Roman" w:hAnsi="Times New Roman" w:cs="Times New Roman"/>
          <w:b/>
          <w:bCs/>
          <w:color w:val="020000"/>
          <w:w w:val="118"/>
          <w:sz w:val="24"/>
          <w:szCs w:val="24"/>
          <w:lang w:val="en-GB" w:bidi="he-IL"/>
        </w:rPr>
      </w:pPr>
    </w:p>
    <w:p w:rsidR="00163CAF" w:rsidRDefault="00163CAF" w:rsidP="00163CAF">
      <w:pPr>
        <w:spacing w:after="0" w:line="240" w:lineRule="auto"/>
        <w:jc w:val="center"/>
        <w:rPr>
          <w:rFonts w:ascii="Times New Roman" w:hAnsi="Times New Roman" w:cs="Times New Roman"/>
          <w:b/>
          <w:bCs/>
          <w:color w:val="020000"/>
          <w:w w:val="118"/>
          <w:sz w:val="24"/>
          <w:szCs w:val="24"/>
          <w:lang w:val="en-GB" w:bidi="he-IL"/>
        </w:rPr>
      </w:pPr>
    </w:p>
    <w:p w:rsidR="00163CAF" w:rsidRDefault="00163CAF" w:rsidP="00163CAF">
      <w:pPr>
        <w:spacing w:after="0" w:line="240" w:lineRule="auto"/>
        <w:jc w:val="center"/>
        <w:rPr>
          <w:rFonts w:ascii="Times New Roman" w:hAnsi="Times New Roman" w:cs="Times New Roman"/>
          <w:b/>
          <w:bCs/>
          <w:color w:val="020000"/>
          <w:w w:val="118"/>
          <w:sz w:val="24"/>
          <w:szCs w:val="24"/>
          <w:lang w:val="en-GB" w:bidi="he-IL"/>
        </w:rPr>
      </w:pPr>
    </w:p>
    <w:p w:rsidR="00163CAF" w:rsidRDefault="00163CAF" w:rsidP="00163CAF">
      <w:pPr>
        <w:spacing w:after="0" w:line="240" w:lineRule="auto"/>
        <w:jc w:val="center"/>
        <w:rPr>
          <w:rFonts w:ascii="Times New Roman" w:hAnsi="Times New Roman" w:cs="Times New Roman"/>
          <w:b/>
          <w:bCs/>
          <w:color w:val="020000"/>
          <w:w w:val="118"/>
          <w:sz w:val="24"/>
          <w:szCs w:val="24"/>
          <w:lang w:val="en-GB" w:bidi="he-IL"/>
        </w:rPr>
      </w:pPr>
    </w:p>
    <w:p w:rsidR="00163CAF" w:rsidRDefault="00163CAF" w:rsidP="00163CAF">
      <w:pPr>
        <w:spacing w:after="0" w:line="240" w:lineRule="auto"/>
        <w:jc w:val="center"/>
        <w:rPr>
          <w:rFonts w:ascii="Times New Roman" w:hAnsi="Times New Roman" w:cs="Times New Roman"/>
          <w:b/>
          <w:bCs/>
          <w:color w:val="020000"/>
          <w:w w:val="118"/>
          <w:sz w:val="24"/>
          <w:szCs w:val="24"/>
          <w:lang w:val="en-GB" w:bidi="he-IL"/>
        </w:rPr>
      </w:pPr>
    </w:p>
    <w:p w:rsidR="00163CAF" w:rsidRDefault="00163CAF" w:rsidP="00163CAF">
      <w:pPr>
        <w:spacing w:after="0" w:line="240" w:lineRule="auto"/>
        <w:jc w:val="center"/>
        <w:rPr>
          <w:rFonts w:ascii="Times New Roman" w:hAnsi="Times New Roman" w:cs="Times New Roman"/>
          <w:b/>
          <w:bCs/>
          <w:color w:val="020000"/>
          <w:w w:val="118"/>
          <w:sz w:val="24"/>
          <w:szCs w:val="24"/>
          <w:lang w:val="en-GB" w:bidi="he-IL"/>
        </w:rPr>
      </w:pPr>
    </w:p>
    <w:p w:rsidR="00163CAF" w:rsidRDefault="00163CAF" w:rsidP="00163CAF">
      <w:pPr>
        <w:spacing w:after="0" w:line="240" w:lineRule="auto"/>
        <w:jc w:val="center"/>
        <w:rPr>
          <w:rFonts w:ascii="Times New Roman" w:hAnsi="Times New Roman" w:cs="Times New Roman"/>
          <w:b/>
          <w:bCs/>
          <w:color w:val="020000"/>
          <w:w w:val="118"/>
          <w:sz w:val="24"/>
          <w:szCs w:val="24"/>
          <w:lang w:val="en-GB" w:bidi="he-IL"/>
        </w:rPr>
      </w:pPr>
    </w:p>
    <w:p w:rsidR="00163CAF" w:rsidRDefault="00163CAF" w:rsidP="00163CAF">
      <w:pPr>
        <w:spacing w:after="0" w:line="240" w:lineRule="auto"/>
        <w:jc w:val="center"/>
        <w:rPr>
          <w:rFonts w:ascii="Times New Roman" w:hAnsi="Times New Roman" w:cs="Times New Roman"/>
          <w:b/>
          <w:bCs/>
          <w:color w:val="020000"/>
          <w:w w:val="118"/>
          <w:sz w:val="24"/>
          <w:szCs w:val="24"/>
          <w:lang w:val="en-GB" w:bidi="he-IL"/>
        </w:rPr>
      </w:pPr>
    </w:p>
    <w:p w:rsidR="00163CAF" w:rsidRDefault="00163CAF" w:rsidP="00163CAF">
      <w:pPr>
        <w:spacing w:after="0" w:line="240" w:lineRule="auto"/>
        <w:jc w:val="center"/>
        <w:rPr>
          <w:rFonts w:ascii="Times New Roman" w:hAnsi="Times New Roman" w:cs="Times New Roman"/>
          <w:b/>
          <w:bCs/>
          <w:color w:val="020000"/>
          <w:w w:val="118"/>
          <w:sz w:val="24"/>
          <w:szCs w:val="24"/>
          <w:lang w:val="en-GB" w:bidi="he-IL"/>
        </w:rPr>
      </w:pPr>
    </w:p>
    <w:p w:rsidR="00163CAF" w:rsidRDefault="00163CAF" w:rsidP="00163CAF">
      <w:pPr>
        <w:spacing w:after="0" w:line="240" w:lineRule="auto"/>
        <w:jc w:val="center"/>
        <w:rPr>
          <w:rFonts w:ascii="Times New Roman" w:hAnsi="Times New Roman" w:cs="Times New Roman"/>
          <w:b/>
          <w:bCs/>
          <w:color w:val="020000"/>
          <w:w w:val="118"/>
          <w:sz w:val="24"/>
          <w:szCs w:val="24"/>
          <w:lang w:val="en-GB" w:bidi="he-IL"/>
        </w:rPr>
      </w:pPr>
    </w:p>
    <w:p w:rsidR="00163CAF" w:rsidRPr="00163CAF" w:rsidRDefault="00163CAF" w:rsidP="00163CAF">
      <w:pPr>
        <w:spacing w:after="0" w:line="240" w:lineRule="auto"/>
        <w:jc w:val="center"/>
        <w:rPr>
          <w:rFonts w:ascii="Times New Roman" w:hAnsi="Times New Roman" w:cs="Times New Roman"/>
          <w:b/>
          <w:bCs/>
          <w:color w:val="020000"/>
          <w:w w:val="118"/>
          <w:sz w:val="28"/>
          <w:szCs w:val="28"/>
          <w:lang w:val="en-GB" w:bidi="he-IL"/>
        </w:rPr>
      </w:pPr>
      <w:r w:rsidRPr="00163CAF">
        <w:rPr>
          <w:rFonts w:ascii="Times New Roman" w:hAnsi="Times New Roman" w:cs="Times New Roman"/>
          <w:b/>
          <w:bCs/>
          <w:color w:val="020000"/>
          <w:w w:val="118"/>
          <w:sz w:val="28"/>
          <w:szCs w:val="28"/>
          <w:lang w:val="en-GB" w:bidi="he-IL"/>
        </w:rPr>
        <w:t>General Report of the</w:t>
      </w:r>
    </w:p>
    <w:p w:rsidR="00163CAF" w:rsidRPr="00163CAF" w:rsidRDefault="00163CAF" w:rsidP="00163CAF">
      <w:pPr>
        <w:spacing w:after="0" w:line="240" w:lineRule="auto"/>
        <w:jc w:val="center"/>
        <w:rPr>
          <w:rFonts w:ascii="Times New Roman" w:hAnsi="Times New Roman" w:cs="Times New Roman"/>
          <w:b/>
          <w:bCs/>
          <w:color w:val="020000"/>
          <w:w w:val="118"/>
          <w:sz w:val="28"/>
          <w:szCs w:val="28"/>
          <w:lang w:val="en-GB" w:bidi="he-IL"/>
        </w:rPr>
      </w:pPr>
      <w:r w:rsidRPr="00163CAF">
        <w:rPr>
          <w:rFonts w:ascii="Times New Roman" w:hAnsi="Times New Roman" w:cs="Times New Roman"/>
          <w:b/>
          <w:bCs/>
          <w:color w:val="020000"/>
          <w:w w:val="118"/>
          <w:sz w:val="28"/>
          <w:szCs w:val="28"/>
          <w:lang w:val="en-GB" w:bidi="he-IL"/>
        </w:rPr>
        <w:t>Parkway Subcommittee</w:t>
      </w:r>
    </w:p>
    <w:p w:rsidR="00163CAF" w:rsidRPr="00163CAF" w:rsidRDefault="00163CAF" w:rsidP="00163CAF">
      <w:pPr>
        <w:spacing w:after="0" w:line="240" w:lineRule="auto"/>
        <w:jc w:val="center"/>
        <w:rPr>
          <w:rFonts w:ascii="Times New Roman" w:hAnsi="Times New Roman" w:cs="Times New Roman"/>
          <w:b/>
          <w:bCs/>
          <w:color w:val="020000"/>
          <w:w w:val="118"/>
          <w:sz w:val="28"/>
          <w:szCs w:val="28"/>
          <w:lang w:val="en-GB" w:bidi="he-IL"/>
        </w:rPr>
      </w:pPr>
      <w:r>
        <w:rPr>
          <w:rFonts w:ascii="Times New Roman" w:hAnsi="Times New Roman" w:cs="Times New Roman"/>
          <w:b/>
          <w:bCs/>
          <w:color w:val="020000"/>
          <w:w w:val="118"/>
          <w:sz w:val="28"/>
          <w:szCs w:val="28"/>
          <w:lang w:val="en-GB" w:bidi="he-IL"/>
        </w:rPr>
        <w:t>f</w:t>
      </w:r>
      <w:r w:rsidRPr="00163CAF">
        <w:rPr>
          <w:rFonts w:ascii="Times New Roman" w:hAnsi="Times New Roman" w:cs="Times New Roman"/>
          <w:b/>
          <w:bCs/>
          <w:color w:val="020000"/>
          <w:w w:val="118"/>
          <w:sz w:val="28"/>
          <w:szCs w:val="28"/>
          <w:lang w:val="en-GB" w:bidi="he-IL"/>
        </w:rPr>
        <w:t>or Gatineau Park</w:t>
      </w:r>
    </w:p>
    <w:p w:rsidR="00163CAF" w:rsidRPr="00163CAF" w:rsidRDefault="00163CAF" w:rsidP="00163CAF">
      <w:pPr>
        <w:spacing w:after="0" w:line="240" w:lineRule="auto"/>
        <w:jc w:val="center"/>
        <w:rPr>
          <w:rFonts w:ascii="Times New Roman" w:hAnsi="Times New Roman" w:cs="Times New Roman"/>
          <w:b/>
          <w:bCs/>
          <w:color w:val="020000"/>
          <w:w w:val="118"/>
          <w:sz w:val="28"/>
          <w:szCs w:val="28"/>
          <w:lang w:val="en-GB" w:bidi="he-IL"/>
        </w:rPr>
      </w:pPr>
    </w:p>
    <w:p w:rsidR="00163CAF" w:rsidRPr="00163CAF" w:rsidRDefault="00163CAF" w:rsidP="00163CAF">
      <w:pPr>
        <w:spacing w:after="0" w:line="240" w:lineRule="auto"/>
        <w:jc w:val="center"/>
        <w:rPr>
          <w:rFonts w:ascii="Times New Roman" w:hAnsi="Times New Roman" w:cs="Times New Roman"/>
          <w:b/>
          <w:bCs/>
          <w:color w:val="020000"/>
          <w:w w:val="118"/>
          <w:sz w:val="28"/>
          <w:szCs w:val="28"/>
          <w:lang w:val="en-GB" w:bidi="he-IL"/>
        </w:rPr>
      </w:pPr>
      <w:r w:rsidRPr="00163CAF">
        <w:rPr>
          <w:rFonts w:ascii="Times New Roman" w:hAnsi="Times New Roman" w:cs="Times New Roman"/>
          <w:b/>
          <w:bCs/>
          <w:color w:val="020000"/>
          <w:w w:val="118"/>
          <w:sz w:val="28"/>
          <w:szCs w:val="28"/>
          <w:lang w:val="en-GB" w:bidi="he-IL"/>
        </w:rPr>
        <w:t>Part I</w:t>
      </w:r>
    </w:p>
    <w:p w:rsidR="00163CAF" w:rsidRDefault="00163CAF" w:rsidP="00163CAF">
      <w:pPr>
        <w:spacing w:after="0" w:line="240" w:lineRule="auto"/>
        <w:jc w:val="center"/>
        <w:rPr>
          <w:rFonts w:ascii="Times New Roman" w:hAnsi="Times New Roman" w:cs="Times New Roman"/>
          <w:b/>
          <w:bCs/>
          <w:color w:val="020000"/>
          <w:w w:val="118"/>
          <w:sz w:val="24"/>
          <w:szCs w:val="24"/>
          <w:lang w:val="en-GB" w:bidi="he-IL"/>
        </w:rPr>
      </w:pPr>
    </w:p>
    <w:p w:rsidR="00163CAF" w:rsidRDefault="00163CAF" w:rsidP="00163CAF">
      <w:pPr>
        <w:spacing w:after="0" w:line="240" w:lineRule="auto"/>
        <w:jc w:val="center"/>
        <w:rPr>
          <w:rFonts w:ascii="Times New Roman" w:hAnsi="Times New Roman" w:cs="Times New Roman"/>
          <w:b/>
          <w:bCs/>
          <w:color w:val="020000"/>
          <w:w w:val="118"/>
          <w:sz w:val="24"/>
          <w:szCs w:val="24"/>
          <w:lang w:val="en-GB" w:bidi="he-IL"/>
        </w:rPr>
      </w:pPr>
    </w:p>
    <w:p w:rsidR="00163CAF" w:rsidRDefault="00163CAF" w:rsidP="00163CAF">
      <w:pPr>
        <w:spacing w:after="0" w:line="240" w:lineRule="auto"/>
        <w:jc w:val="center"/>
        <w:rPr>
          <w:rFonts w:ascii="Times New Roman" w:hAnsi="Times New Roman" w:cs="Times New Roman"/>
          <w:b/>
          <w:bCs/>
          <w:color w:val="020000"/>
          <w:w w:val="118"/>
          <w:sz w:val="24"/>
          <w:szCs w:val="24"/>
          <w:lang w:val="en-GB" w:bidi="he-IL"/>
        </w:rPr>
      </w:pPr>
    </w:p>
    <w:p w:rsidR="00163CAF" w:rsidRDefault="00163CAF" w:rsidP="00163CAF">
      <w:pPr>
        <w:spacing w:after="0" w:line="240" w:lineRule="auto"/>
        <w:jc w:val="center"/>
        <w:rPr>
          <w:rFonts w:ascii="Times New Roman" w:hAnsi="Times New Roman" w:cs="Times New Roman"/>
          <w:b/>
          <w:bCs/>
          <w:color w:val="020000"/>
          <w:w w:val="118"/>
          <w:sz w:val="24"/>
          <w:szCs w:val="24"/>
          <w:lang w:val="en-GB" w:bidi="he-IL"/>
        </w:rPr>
      </w:pPr>
    </w:p>
    <w:p w:rsidR="00163CAF" w:rsidRDefault="00163CAF" w:rsidP="00163CAF">
      <w:pPr>
        <w:spacing w:after="0" w:line="240" w:lineRule="auto"/>
        <w:jc w:val="center"/>
        <w:rPr>
          <w:rFonts w:ascii="Times New Roman" w:hAnsi="Times New Roman" w:cs="Times New Roman"/>
          <w:b/>
          <w:bCs/>
          <w:color w:val="020000"/>
          <w:w w:val="118"/>
          <w:sz w:val="24"/>
          <w:szCs w:val="24"/>
          <w:lang w:val="en-GB" w:bidi="he-IL"/>
        </w:rPr>
      </w:pPr>
    </w:p>
    <w:p w:rsidR="00163CAF" w:rsidRDefault="00163CAF" w:rsidP="00163CAF">
      <w:pPr>
        <w:spacing w:after="0" w:line="240" w:lineRule="auto"/>
        <w:jc w:val="center"/>
        <w:rPr>
          <w:rFonts w:ascii="Times New Roman" w:hAnsi="Times New Roman" w:cs="Times New Roman"/>
          <w:bCs/>
          <w:color w:val="020000"/>
          <w:w w:val="118"/>
          <w:sz w:val="24"/>
          <w:szCs w:val="24"/>
          <w:lang w:val="en-GB" w:bidi="he-IL"/>
        </w:rPr>
      </w:pPr>
      <w:r>
        <w:rPr>
          <w:rFonts w:ascii="Times New Roman" w:hAnsi="Times New Roman" w:cs="Times New Roman"/>
          <w:bCs/>
          <w:color w:val="020000"/>
          <w:w w:val="118"/>
          <w:sz w:val="24"/>
          <w:szCs w:val="24"/>
          <w:lang w:val="en-GB" w:bidi="he-IL"/>
        </w:rPr>
        <w:t>Howard D. Hyndman, MEIC, Chairman</w:t>
      </w:r>
    </w:p>
    <w:p w:rsidR="00163CAF" w:rsidRDefault="00163CAF" w:rsidP="00163CAF">
      <w:pPr>
        <w:spacing w:after="0" w:line="240" w:lineRule="auto"/>
        <w:jc w:val="center"/>
        <w:rPr>
          <w:rFonts w:ascii="Times New Roman" w:hAnsi="Times New Roman" w:cs="Times New Roman"/>
          <w:bCs/>
          <w:color w:val="020000"/>
          <w:w w:val="118"/>
          <w:sz w:val="24"/>
          <w:szCs w:val="24"/>
          <w:lang w:val="en-GB" w:bidi="he-IL"/>
        </w:rPr>
      </w:pPr>
    </w:p>
    <w:p w:rsidR="00163CAF" w:rsidRDefault="00163CAF" w:rsidP="00163CAF">
      <w:pPr>
        <w:spacing w:after="0" w:line="240" w:lineRule="auto"/>
        <w:jc w:val="center"/>
        <w:rPr>
          <w:rFonts w:ascii="Times New Roman" w:hAnsi="Times New Roman" w:cs="Times New Roman"/>
          <w:bCs/>
          <w:color w:val="020000"/>
          <w:w w:val="118"/>
          <w:sz w:val="24"/>
          <w:szCs w:val="24"/>
          <w:lang w:val="en-GB" w:bidi="he-IL"/>
        </w:rPr>
      </w:pPr>
    </w:p>
    <w:p w:rsidR="00163CAF" w:rsidRDefault="00163CAF" w:rsidP="00163CAF">
      <w:pPr>
        <w:spacing w:after="0" w:line="240" w:lineRule="auto"/>
        <w:jc w:val="center"/>
        <w:rPr>
          <w:rFonts w:ascii="Times New Roman" w:hAnsi="Times New Roman" w:cs="Times New Roman"/>
          <w:bCs/>
          <w:color w:val="020000"/>
          <w:w w:val="118"/>
          <w:sz w:val="24"/>
          <w:szCs w:val="24"/>
          <w:lang w:val="en-GB" w:bidi="he-IL"/>
        </w:rPr>
      </w:pPr>
      <w:r>
        <w:rPr>
          <w:rFonts w:ascii="Times New Roman" w:hAnsi="Times New Roman" w:cs="Times New Roman"/>
          <w:bCs/>
          <w:color w:val="020000"/>
          <w:w w:val="118"/>
          <w:sz w:val="24"/>
          <w:szCs w:val="24"/>
          <w:lang w:val="en-GB" w:bidi="he-IL"/>
        </w:rPr>
        <w:t>James Smart, OBE, John M. Kitchen, MBE, FRAIC,</w:t>
      </w:r>
    </w:p>
    <w:p w:rsidR="00163CAF" w:rsidRDefault="00163CAF" w:rsidP="00163CAF">
      <w:pPr>
        <w:spacing w:after="0" w:line="240" w:lineRule="auto"/>
        <w:jc w:val="center"/>
        <w:rPr>
          <w:rFonts w:ascii="Times New Roman" w:hAnsi="Times New Roman" w:cs="Times New Roman"/>
          <w:bCs/>
          <w:color w:val="020000"/>
          <w:w w:val="118"/>
          <w:sz w:val="24"/>
          <w:szCs w:val="24"/>
          <w:lang w:val="en-GB" w:bidi="he-IL"/>
        </w:rPr>
      </w:pPr>
      <w:r>
        <w:rPr>
          <w:rFonts w:ascii="Times New Roman" w:hAnsi="Times New Roman" w:cs="Times New Roman"/>
          <w:bCs/>
          <w:color w:val="020000"/>
          <w:w w:val="118"/>
          <w:sz w:val="24"/>
          <w:szCs w:val="24"/>
          <w:lang w:val="en-GB" w:bidi="he-IL"/>
        </w:rPr>
        <w:t>J.M. Wardle, CBE,</w:t>
      </w:r>
      <w:r w:rsidR="000A7D1A">
        <w:rPr>
          <w:rFonts w:ascii="Times New Roman" w:hAnsi="Times New Roman" w:cs="Times New Roman"/>
          <w:bCs/>
          <w:color w:val="020000"/>
          <w:w w:val="118"/>
          <w:sz w:val="24"/>
          <w:szCs w:val="24"/>
          <w:lang w:val="en-GB" w:bidi="he-IL"/>
        </w:rPr>
        <w:t xml:space="preserve"> </w:t>
      </w:r>
      <w:r>
        <w:rPr>
          <w:rFonts w:ascii="Times New Roman" w:hAnsi="Times New Roman" w:cs="Times New Roman"/>
          <w:bCs/>
          <w:color w:val="020000"/>
          <w:w w:val="118"/>
          <w:sz w:val="24"/>
          <w:szCs w:val="24"/>
          <w:lang w:val="en-GB" w:bidi="he-IL"/>
        </w:rPr>
        <w:t>MEIC, Edward I. Wood, MCSLA</w:t>
      </w:r>
    </w:p>
    <w:p w:rsidR="00163CAF" w:rsidRDefault="00163CAF" w:rsidP="00163CAF">
      <w:pPr>
        <w:spacing w:after="0" w:line="240" w:lineRule="auto"/>
        <w:jc w:val="center"/>
        <w:rPr>
          <w:rFonts w:ascii="Times New Roman" w:hAnsi="Times New Roman" w:cs="Times New Roman"/>
          <w:bCs/>
          <w:color w:val="020000"/>
          <w:w w:val="118"/>
          <w:sz w:val="24"/>
          <w:szCs w:val="24"/>
          <w:lang w:val="en-GB" w:bidi="he-IL"/>
        </w:rPr>
      </w:pPr>
    </w:p>
    <w:p w:rsidR="00163CAF" w:rsidRDefault="00163CAF" w:rsidP="00163CAF">
      <w:pPr>
        <w:spacing w:after="0" w:line="240" w:lineRule="auto"/>
        <w:jc w:val="center"/>
        <w:rPr>
          <w:rFonts w:ascii="Times New Roman" w:hAnsi="Times New Roman" w:cs="Times New Roman"/>
          <w:bCs/>
          <w:color w:val="020000"/>
          <w:w w:val="118"/>
          <w:sz w:val="24"/>
          <w:szCs w:val="24"/>
          <w:lang w:val="en-GB" w:bidi="he-IL"/>
        </w:rPr>
      </w:pPr>
      <w:r>
        <w:rPr>
          <w:rFonts w:ascii="Times New Roman" w:hAnsi="Times New Roman" w:cs="Times New Roman"/>
          <w:bCs/>
          <w:color w:val="020000"/>
          <w:w w:val="118"/>
          <w:sz w:val="24"/>
          <w:szCs w:val="24"/>
          <w:lang w:val="en-GB" w:bidi="he-IL"/>
        </w:rPr>
        <w:t>Ex Officio</w:t>
      </w:r>
    </w:p>
    <w:p w:rsidR="00163CAF" w:rsidRDefault="00163CAF" w:rsidP="00163CAF">
      <w:pPr>
        <w:spacing w:after="0" w:line="240" w:lineRule="auto"/>
        <w:jc w:val="center"/>
        <w:rPr>
          <w:rFonts w:ascii="Times New Roman" w:hAnsi="Times New Roman" w:cs="Times New Roman"/>
          <w:bCs/>
          <w:color w:val="020000"/>
          <w:w w:val="118"/>
          <w:sz w:val="24"/>
          <w:szCs w:val="24"/>
          <w:lang w:val="en-GB" w:bidi="he-IL"/>
        </w:rPr>
      </w:pPr>
    </w:p>
    <w:p w:rsidR="00163CAF" w:rsidRDefault="00163CAF" w:rsidP="00163CAF">
      <w:pPr>
        <w:spacing w:after="0" w:line="240" w:lineRule="auto"/>
        <w:jc w:val="center"/>
        <w:rPr>
          <w:rFonts w:ascii="Times New Roman" w:hAnsi="Times New Roman" w:cs="Times New Roman"/>
          <w:bCs/>
          <w:color w:val="020000"/>
          <w:w w:val="118"/>
          <w:sz w:val="24"/>
          <w:szCs w:val="24"/>
          <w:lang w:val="en-GB" w:bidi="he-IL"/>
        </w:rPr>
      </w:pPr>
      <w:r>
        <w:rPr>
          <w:rFonts w:ascii="Times New Roman" w:hAnsi="Times New Roman" w:cs="Times New Roman"/>
          <w:bCs/>
          <w:color w:val="020000"/>
          <w:w w:val="118"/>
          <w:sz w:val="24"/>
          <w:szCs w:val="24"/>
          <w:lang w:val="en-GB" w:bidi="he-IL"/>
        </w:rPr>
        <w:t>R. Percy Sparks, Chairman, Gatineau Park Advisory Committee</w:t>
      </w:r>
    </w:p>
    <w:p w:rsidR="00163CAF" w:rsidRDefault="00163CAF" w:rsidP="00163CAF">
      <w:pPr>
        <w:spacing w:after="0" w:line="240" w:lineRule="auto"/>
        <w:jc w:val="center"/>
        <w:rPr>
          <w:rFonts w:ascii="Times New Roman" w:hAnsi="Times New Roman" w:cs="Times New Roman"/>
          <w:bCs/>
          <w:color w:val="020000"/>
          <w:w w:val="118"/>
          <w:sz w:val="24"/>
          <w:szCs w:val="24"/>
          <w:lang w:val="en-GB" w:bidi="he-IL"/>
        </w:rPr>
      </w:pPr>
      <w:r>
        <w:rPr>
          <w:rFonts w:ascii="Times New Roman" w:hAnsi="Times New Roman" w:cs="Times New Roman"/>
          <w:bCs/>
          <w:color w:val="020000"/>
          <w:w w:val="118"/>
          <w:sz w:val="24"/>
          <w:szCs w:val="24"/>
          <w:lang w:val="en-GB" w:bidi="he-IL"/>
        </w:rPr>
        <w:t>Alan K. Hay, MEIC, E.S. Richards, B.Sc.F.</w:t>
      </w:r>
    </w:p>
    <w:p w:rsidR="00163CAF" w:rsidRDefault="00163CAF" w:rsidP="00163CAF">
      <w:pPr>
        <w:spacing w:after="0" w:line="240" w:lineRule="auto"/>
        <w:jc w:val="center"/>
        <w:rPr>
          <w:rFonts w:ascii="Times New Roman" w:hAnsi="Times New Roman" w:cs="Times New Roman"/>
          <w:bCs/>
          <w:color w:val="020000"/>
          <w:w w:val="118"/>
          <w:sz w:val="24"/>
          <w:szCs w:val="24"/>
          <w:lang w:val="en-GB" w:bidi="he-IL"/>
        </w:rPr>
      </w:pPr>
      <w:r>
        <w:rPr>
          <w:rFonts w:ascii="Times New Roman" w:hAnsi="Times New Roman" w:cs="Times New Roman"/>
          <w:bCs/>
          <w:color w:val="020000"/>
          <w:w w:val="118"/>
          <w:sz w:val="24"/>
          <w:szCs w:val="24"/>
          <w:lang w:val="en-GB" w:bidi="he-IL"/>
        </w:rPr>
        <w:t>D.L. McDonald, Secretary</w:t>
      </w:r>
    </w:p>
    <w:p w:rsidR="00163CAF" w:rsidRDefault="00163CAF" w:rsidP="00163CAF">
      <w:pPr>
        <w:spacing w:after="0" w:line="240" w:lineRule="auto"/>
        <w:jc w:val="center"/>
        <w:rPr>
          <w:rFonts w:ascii="Times New Roman" w:hAnsi="Times New Roman" w:cs="Times New Roman"/>
          <w:bCs/>
          <w:color w:val="020000"/>
          <w:w w:val="118"/>
          <w:sz w:val="24"/>
          <w:szCs w:val="24"/>
          <w:lang w:val="en-GB" w:bidi="he-IL"/>
        </w:rPr>
      </w:pPr>
    </w:p>
    <w:p w:rsidR="00163CAF" w:rsidRDefault="00163CAF" w:rsidP="00163CAF">
      <w:pPr>
        <w:spacing w:after="0" w:line="240" w:lineRule="auto"/>
        <w:jc w:val="center"/>
        <w:rPr>
          <w:rFonts w:ascii="Times New Roman" w:hAnsi="Times New Roman" w:cs="Times New Roman"/>
          <w:bCs/>
          <w:color w:val="020000"/>
          <w:w w:val="118"/>
          <w:sz w:val="24"/>
          <w:szCs w:val="24"/>
          <w:lang w:val="en-GB" w:bidi="he-IL"/>
        </w:rPr>
      </w:pPr>
    </w:p>
    <w:p w:rsidR="00163CAF" w:rsidRPr="00163CAF" w:rsidRDefault="00163CAF" w:rsidP="00163CAF">
      <w:pPr>
        <w:spacing w:after="0" w:line="240" w:lineRule="auto"/>
        <w:jc w:val="center"/>
        <w:rPr>
          <w:rFonts w:ascii="Times New Roman" w:hAnsi="Times New Roman" w:cs="Times New Roman"/>
          <w:bCs/>
          <w:color w:val="020000"/>
          <w:w w:val="118"/>
          <w:sz w:val="24"/>
          <w:szCs w:val="24"/>
          <w:lang w:val="en-GB" w:bidi="he-IL"/>
        </w:rPr>
      </w:pPr>
      <w:r>
        <w:rPr>
          <w:rFonts w:ascii="Times New Roman" w:hAnsi="Times New Roman" w:cs="Times New Roman"/>
          <w:bCs/>
          <w:color w:val="020000"/>
          <w:w w:val="118"/>
          <w:sz w:val="24"/>
          <w:szCs w:val="24"/>
          <w:lang w:val="en-GB" w:bidi="he-IL"/>
        </w:rPr>
        <w:t>December 1953</w:t>
      </w:r>
    </w:p>
    <w:p w:rsidR="00163CAF" w:rsidRPr="00163CAF" w:rsidRDefault="00163CAF" w:rsidP="00163CAF">
      <w:pPr>
        <w:spacing w:after="0" w:line="240" w:lineRule="auto"/>
        <w:rPr>
          <w:rFonts w:ascii="Times New Roman" w:hAnsi="Times New Roman" w:cs="Times New Roman"/>
          <w:b/>
          <w:bCs/>
          <w:color w:val="020000"/>
          <w:w w:val="118"/>
          <w:sz w:val="24"/>
          <w:szCs w:val="24"/>
          <w:lang w:val="en-GB" w:bidi="he-IL"/>
        </w:rPr>
      </w:pPr>
      <w:r w:rsidRPr="00163CAF">
        <w:rPr>
          <w:rFonts w:ascii="Times New Roman" w:hAnsi="Times New Roman" w:cs="Times New Roman"/>
          <w:b/>
          <w:bCs/>
          <w:color w:val="020000"/>
          <w:w w:val="118"/>
          <w:sz w:val="24"/>
          <w:szCs w:val="24"/>
          <w:lang w:val="en-GB" w:bidi="he-IL"/>
        </w:rPr>
        <w:br w:type="page"/>
      </w:r>
    </w:p>
    <w:p w:rsidR="002E79B8" w:rsidRDefault="002E79B8" w:rsidP="00163CAF">
      <w:pPr>
        <w:pStyle w:val="Style"/>
        <w:spacing w:before="115"/>
        <w:ind w:right="360"/>
        <w:jc w:val="center"/>
        <w:rPr>
          <w:b/>
          <w:bCs/>
          <w:color w:val="020000"/>
          <w:w w:val="118"/>
          <w:sz w:val="21"/>
          <w:szCs w:val="21"/>
          <w:lang w:val="en-GB" w:bidi="he-IL"/>
        </w:rPr>
      </w:pPr>
      <w:r>
        <w:rPr>
          <w:b/>
          <w:bCs/>
          <w:color w:val="020000"/>
          <w:w w:val="118"/>
          <w:sz w:val="21"/>
          <w:szCs w:val="21"/>
          <w:lang w:val="en-GB" w:bidi="he-IL"/>
        </w:rPr>
        <w:lastRenderedPageBreak/>
        <w:t>FEDERAL DISTRICT COMMISSION</w:t>
      </w:r>
    </w:p>
    <w:p w:rsidR="002E79B8" w:rsidRDefault="002E79B8" w:rsidP="002E79B8">
      <w:pPr>
        <w:pStyle w:val="Style"/>
        <w:spacing w:before="163"/>
        <w:ind w:right="360"/>
        <w:jc w:val="center"/>
        <w:rPr>
          <w:color w:val="020000"/>
          <w:w w:val="134"/>
          <w:sz w:val="13"/>
          <w:szCs w:val="13"/>
          <w:lang w:val="en-GB" w:bidi="he-IL"/>
        </w:rPr>
      </w:pPr>
      <w:r>
        <w:rPr>
          <w:color w:val="010000"/>
          <w:w w:val="134"/>
          <w:sz w:val="13"/>
          <w:szCs w:val="13"/>
          <w:lang w:val="en-GB" w:bidi="he-IL"/>
        </w:rPr>
        <w:t>O</w:t>
      </w:r>
      <w:r>
        <w:rPr>
          <w:color w:val="020000"/>
          <w:w w:val="134"/>
          <w:sz w:val="13"/>
          <w:szCs w:val="13"/>
          <w:lang w:val="en-GB" w:bidi="he-IL"/>
        </w:rPr>
        <w:t>TTAWA. CAN</w:t>
      </w:r>
      <w:r>
        <w:rPr>
          <w:color w:val="010000"/>
          <w:w w:val="134"/>
          <w:sz w:val="13"/>
          <w:szCs w:val="13"/>
          <w:lang w:val="en-GB" w:bidi="he-IL"/>
        </w:rPr>
        <w:t>A</w:t>
      </w:r>
      <w:r>
        <w:rPr>
          <w:color w:val="020000"/>
          <w:w w:val="134"/>
          <w:sz w:val="13"/>
          <w:szCs w:val="13"/>
          <w:lang w:val="en-GB" w:bidi="he-IL"/>
        </w:rPr>
        <w:t>DA</w:t>
      </w:r>
    </w:p>
    <w:p w:rsidR="002E79B8" w:rsidRDefault="002E79B8" w:rsidP="002E79B8">
      <w:pPr>
        <w:spacing w:after="0" w:line="240" w:lineRule="auto"/>
      </w:pPr>
    </w:p>
    <w:p w:rsidR="002E79B8" w:rsidRPr="0074330F" w:rsidRDefault="002E79B8" w:rsidP="002E79B8">
      <w:pPr>
        <w:spacing w:after="0" w:line="240" w:lineRule="auto"/>
        <w:rPr>
          <w:rFonts w:ascii="Times New Roman" w:hAnsi="Times New Roman" w:cs="Times New Roman"/>
          <w:b/>
          <w:sz w:val="16"/>
          <w:szCs w:val="16"/>
        </w:rPr>
      </w:pPr>
      <w:r w:rsidRPr="0074330F">
        <w:rPr>
          <w:rFonts w:ascii="Times New Roman" w:hAnsi="Times New Roman" w:cs="Times New Roman"/>
          <w:b/>
          <w:sz w:val="16"/>
          <w:szCs w:val="16"/>
        </w:rPr>
        <w:t>HOWARD Kennedy, CBE, MEIC, CHAIRMAN</w:t>
      </w:r>
    </w:p>
    <w:p w:rsidR="002E79B8" w:rsidRPr="0074330F" w:rsidRDefault="002E79B8" w:rsidP="002E79B8">
      <w:pPr>
        <w:spacing w:after="0" w:line="240" w:lineRule="auto"/>
        <w:rPr>
          <w:rFonts w:ascii="Times New Roman" w:hAnsi="Times New Roman" w:cs="Times New Roman"/>
          <w:b/>
          <w:sz w:val="16"/>
          <w:szCs w:val="16"/>
        </w:rPr>
      </w:pPr>
      <w:r w:rsidRPr="0074330F">
        <w:rPr>
          <w:rFonts w:ascii="Times New Roman" w:hAnsi="Times New Roman" w:cs="Times New Roman"/>
          <w:b/>
          <w:sz w:val="16"/>
          <w:szCs w:val="16"/>
        </w:rPr>
        <w:t>H.R. CRAM, B.Sc., MEIC, SECRETARY</w:t>
      </w:r>
    </w:p>
    <w:p w:rsidR="002E79B8" w:rsidRPr="0074330F" w:rsidRDefault="002E79B8" w:rsidP="002E79B8">
      <w:pPr>
        <w:spacing w:after="0" w:line="240" w:lineRule="auto"/>
        <w:rPr>
          <w:rFonts w:ascii="Times New Roman" w:hAnsi="Times New Roman" w:cs="Times New Roman"/>
          <w:b/>
          <w:sz w:val="16"/>
          <w:szCs w:val="16"/>
        </w:rPr>
      </w:pPr>
      <w:r w:rsidRPr="0074330F">
        <w:rPr>
          <w:rFonts w:ascii="Times New Roman" w:hAnsi="Times New Roman" w:cs="Times New Roman"/>
          <w:b/>
          <w:sz w:val="16"/>
          <w:szCs w:val="16"/>
        </w:rPr>
        <w:t>AND DIRECTOR OF ADMINISTRATION</w:t>
      </w:r>
    </w:p>
    <w:p w:rsidR="002E79B8" w:rsidRPr="0074330F" w:rsidRDefault="002E79B8" w:rsidP="002E79B8">
      <w:pPr>
        <w:spacing w:after="0" w:line="240" w:lineRule="auto"/>
        <w:rPr>
          <w:rFonts w:ascii="Times New Roman" w:hAnsi="Times New Roman" w:cs="Times New Roman"/>
          <w:b/>
          <w:sz w:val="16"/>
          <w:szCs w:val="16"/>
        </w:rPr>
      </w:pPr>
      <w:r w:rsidRPr="0074330F">
        <w:rPr>
          <w:rFonts w:ascii="Times New Roman" w:hAnsi="Times New Roman" w:cs="Times New Roman"/>
          <w:b/>
          <w:sz w:val="16"/>
          <w:szCs w:val="16"/>
        </w:rPr>
        <w:t>ALAN K. HAY, B.Sc., MEIC, CHIEF</w:t>
      </w:r>
      <w:r w:rsidRPr="0074330F">
        <w:rPr>
          <w:rFonts w:ascii="Times New Roman" w:hAnsi="Times New Roman" w:cs="Times New Roman"/>
          <w:b/>
          <w:sz w:val="24"/>
          <w:szCs w:val="24"/>
        </w:rPr>
        <w:t xml:space="preserve"> </w:t>
      </w:r>
      <w:r w:rsidRPr="0074330F">
        <w:rPr>
          <w:rFonts w:ascii="Times New Roman" w:hAnsi="Times New Roman" w:cs="Times New Roman"/>
          <w:b/>
          <w:sz w:val="16"/>
          <w:szCs w:val="16"/>
        </w:rPr>
        <w:t>ENGINEER</w:t>
      </w:r>
    </w:p>
    <w:p w:rsidR="002E79B8" w:rsidRPr="0074330F" w:rsidRDefault="002E79B8" w:rsidP="002E79B8">
      <w:pPr>
        <w:spacing w:after="0" w:line="240" w:lineRule="auto"/>
        <w:rPr>
          <w:rFonts w:ascii="Times New Roman" w:hAnsi="Times New Roman" w:cs="Times New Roman"/>
          <w:b/>
          <w:sz w:val="16"/>
          <w:szCs w:val="16"/>
        </w:rPr>
      </w:pPr>
      <w:r w:rsidRPr="0074330F">
        <w:rPr>
          <w:rFonts w:ascii="Times New Roman" w:hAnsi="Times New Roman" w:cs="Times New Roman"/>
          <w:b/>
          <w:sz w:val="16"/>
          <w:szCs w:val="16"/>
        </w:rPr>
        <w:t>AND DIRECTOR OF PLANNING</w:t>
      </w:r>
    </w:p>
    <w:p w:rsidR="002E79B8" w:rsidRPr="0074330F" w:rsidRDefault="002E79B8" w:rsidP="002E79B8">
      <w:pPr>
        <w:spacing w:after="0" w:line="240" w:lineRule="auto"/>
        <w:rPr>
          <w:rFonts w:ascii="Times New Roman" w:hAnsi="Times New Roman" w:cs="Times New Roman"/>
          <w:sz w:val="24"/>
          <w:szCs w:val="24"/>
        </w:rPr>
      </w:pPr>
    </w:p>
    <w:p w:rsidR="002E79B8" w:rsidRPr="0074330F" w:rsidRDefault="002E79B8" w:rsidP="002E79B8">
      <w:pPr>
        <w:spacing w:after="0" w:line="240" w:lineRule="auto"/>
        <w:jc w:val="right"/>
        <w:rPr>
          <w:rFonts w:ascii="Times New Roman" w:hAnsi="Times New Roman" w:cs="Times New Roman"/>
          <w:sz w:val="24"/>
          <w:szCs w:val="24"/>
        </w:rPr>
      </w:pPr>
      <w:r w:rsidRPr="0074330F">
        <w:rPr>
          <w:rFonts w:ascii="Times New Roman" w:hAnsi="Times New Roman" w:cs="Times New Roman"/>
          <w:sz w:val="24"/>
          <w:szCs w:val="24"/>
        </w:rPr>
        <w:t>January 1954.</w:t>
      </w:r>
    </w:p>
    <w:p w:rsidR="002E79B8" w:rsidRPr="0074330F" w:rsidRDefault="002E79B8" w:rsidP="002E79B8">
      <w:pPr>
        <w:spacing w:after="0" w:line="240" w:lineRule="auto"/>
        <w:jc w:val="right"/>
        <w:rPr>
          <w:rFonts w:ascii="Times New Roman" w:hAnsi="Times New Roman" w:cs="Times New Roman"/>
          <w:sz w:val="24"/>
          <w:szCs w:val="24"/>
        </w:rPr>
      </w:pPr>
    </w:p>
    <w:p w:rsidR="002E79B8" w:rsidRPr="0074330F" w:rsidRDefault="002E79B8" w:rsidP="002E79B8">
      <w:pPr>
        <w:spacing w:after="0" w:line="240" w:lineRule="auto"/>
        <w:jc w:val="right"/>
        <w:rPr>
          <w:rFonts w:ascii="Times New Roman" w:hAnsi="Times New Roman" w:cs="Times New Roman"/>
          <w:sz w:val="24"/>
          <w:szCs w:val="24"/>
        </w:rPr>
      </w:pPr>
    </w:p>
    <w:p w:rsidR="002E79B8" w:rsidRPr="0074330F" w:rsidRDefault="002E79B8" w:rsidP="002E79B8">
      <w:pPr>
        <w:spacing w:after="0" w:line="240" w:lineRule="auto"/>
        <w:jc w:val="right"/>
        <w:rPr>
          <w:rFonts w:ascii="Times New Roman" w:hAnsi="Times New Roman" w:cs="Times New Roman"/>
          <w:sz w:val="24"/>
          <w:szCs w:val="24"/>
        </w:rPr>
      </w:pPr>
      <w:r w:rsidRPr="0074330F">
        <w:rPr>
          <w:rFonts w:ascii="Times New Roman" w:hAnsi="Times New Roman" w:cs="Times New Roman"/>
          <w:sz w:val="24"/>
          <w:szCs w:val="24"/>
        </w:rPr>
        <w:t xml:space="preserve"> </w:t>
      </w:r>
    </w:p>
    <w:p w:rsidR="002E79B8" w:rsidRPr="0074330F" w:rsidRDefault="002E79B8" w:rsidP="002E79B8">
      <w:pPr>
        <w:spacing w:after="0" w:line="240" w:lineRule="auto"/>
        <w:rPr>
          <w:rFonts w:ascii="Times New Roman" w:hAnsi="Times New Roman" w:cs="Times New Roman"/>
          <w:sz w:val="24"/>
          <w:szCs w:val="24"/>
        </w:rPr>
      </w:pPr>
      <w:r w:rsidRPr="0074330F">
        <w:rPr>
          <w:rFonts w:ascii="Times New Roman" w:hAnsi="Times New Roman" w:cs="Times New Roman"/>
          <w:sz w:val="24"/>
          <w:szCs w:val="24"/>
        </w:rPr>
        <w:t xml:space="preserve">Mr. R. P. Sparks, </w:t>
      </w:r>
    </w:p>
    <w:p w:rsidR="002E79B8" w:rsidRPr="0074330F" w:rsidRDefault="002E79B8" w:rsidP="002E79B8">
      <w:pPr>
        <w:spacing w:after="0" w:line="240" w:lineRule="auto"/>
        <w:rPr>
          <w:rFonts w:ascii="Times New Roman" w:hAnsi="Times New Roman" w:cs="Times New Roman"/>
          <w:sz w:val="24"/>
          <w:szCs w:val="24"/>
        </w:rPr>
      </w:pPr>
      <w:r w:rsidRPr="0074330F">
        <w:rPr>
          <w:rFonts w:ascii="Times New Roman" w:hAnsi="Times New Roman" w:cs="Times New Roman"/>
          <w:sz w:val="24"/>
          <w:szCs w:val="24"/>
        </w:rPr>
        <w:t>Chairman, Gatineau Park Advisory Committee,</w:t>
      </w:r>
    </w:p>
    <w:p w:rsidR="002E79B8" w:rsidRPr="0074330F" w:rsidRDefault="002E79B8" w:rsidP="002E79B8">
      <w:pPr>
        <w:spacing w:after="0" w:line="240" w:lineRule="auto"/>
        <w:rPr>
          <w:rFonts w:ascii="Times New Roman" w:hAnsi="Times New Roman" w:cs="Times New Roman"/>
          <w:sz w:val="24"/>
          <w:szCs w:val="24"/>
        </w:rPr>
      </w:pPr>
      <w:r w:rsidRPr="0074330F">
        <w:rPr>
          <w:rFonts w:ascii="Times New Roman" w:hAnsi="Times New Roman" w:cs="Times New Roman"/>
          <w:sz w:val="24"/>
          <w:szCs w:val="24"/>
        </w:rPr>
        <w:t xml:space="preserve">Victoria Building, </w:t>
      </w:r>
    </w:p>
    <w:p w:rsidR="004A61B4" w:rsidRPr="0074330F" w:rsidRDefault="002E79B8" w:rsidP="002E79B8">
      <w:pPr>
        <w:spacing w:after="0" w:line="240" w:lineRule="auto"/>
        <w:rPr>
          <w:rFonts w:ascii="Times New Roman" w:hAnsi="Times New Roman" w:cs="Times New Roman"/>
          <w:sz w:val="24"/>
          <w:szCs w:val="24"/>
        </w:rPr>
      </w:pPr>
      <w:r w:rsidRPr="0074330F">
        <w:rPr>
          <w:rFonts w:ascii="Times New Roman" w:hAnsi="Times New Roman" w:cs="Times New Roman"/>
          <w:sz w:val="24"/>
          <w:szCs w:val="24"/>
        </w:rPr>
        <w:t xml:space="preserve">140 Wellington Street, </w:t>
      </w:r>
    </w:p>
    <w:p w:rsidR="002E79B8" w:rsidRPr="0074330F" w:rsidRDefault="002E79B8" w:rsidP="002E79B8">
      <w:pPr>
        <w:spacing w:after="0" w:line="240" w:lineRule="auto"/>
        <w:rPr>
          <w:rFonts w:ascii="Times New Roman" w:hAnsi="Times New Roman" w:cs="Times New Roman"/>
          <w:sz w:val="24"/>
          <w:szCs w:val="24"/>
        </w:rPr>
      </w:pPr>
      <w:r w:rsidRPr="0074330F">
        <w:rPr>
          <w:rFonts w:ascii="Times New Roman" w:hAnsi="Times New Roman" w:cs="Times New Roman"/>
          <w:sz w:val="24"/>
          <w:szCs w:val="24"/>
        </w:rPr>
        <w:t xml:space="preserve">Ottawa, Ontario. </w:t>
      </w:r>
    </w:p>
    <w:p w:rsidR="004A61B4" w:rsidRPr="0074330F" w:rsidRDefault="004A61B4" w:rsidP="002E79B8">
      <w:pPr>
        <w:spacing w:after="0" w:line="240" w:lineRule="auto"/>
        <w:rPr>
          <w:rFonts w:ascii="Times New Roman" w:hAnsi="Times New Roman" w:cs="Times New Roman"/>
          <w:sz w:val="24"/>
          <w:szCs w:val="24"/>
        </w:rPr>
      </w:pPr>
    </w:p>
    <w:p w:rsidR="002E79B8" w:rsidRPr="0074330F" w:rsidRDefault="002E79B8" w:rsidP="002E79B8">
      <w:pPr>
        <w:spacing w:after="0" w:line="240" w:lineRule="auto"/>
        <w:rPr>
          <w:rFonts w:ascii="Times New Roman" w:hAnsi="Times New Roman" w:cs="Times New Roman"/>
          <w:sz w:val="24"/>
          <w:szCs w:val="24"/>
        </w:rPr>
      </w:pPr>
      <w:r w:rsidRPr="0074330F">
        <w:rPr>
          <w:rFonts w:ascii="Times New Roman" w:hAnsi="Times New Roman" w:cs="Times New Roman"/>
          <w:sz w:val="24"/>
          <w:szCs w:val="24"/>
        </w:rPr>
        <w:t xml:space="preserve">Dear Mr. Sparks: </w:t>
      </w:r>
    </w:p>
    <w:p w:rsidR="004A61B4" w:rsidRPr="0074330F" w:rsidRDefault="004A61B4" w:rsidP="002E79B8">
      <w:pPr>
        <w:spacing w:after="0" w:line="240" w:lineRule="auto"/>
        <w:rPr>
          <w:rFonts w:ascii="Times New Roman" w:hAnsi="Times New Roman" w:cs="Times New Roman"/>
          <w:sz w:val="24"/>
          <w:szCs w:val="24"/>
        </w:rPr>
      </w:pPr>
    </w:p>
    <w:p w:rsidR="002E79B8" w:rsidRPr="0074330F" w:rsidRDefault="0074330F" w:rsidP="0074330F">
      <w:pPr>
        <w:spacing w:after="0" w:line="240" w:lineRule="auto"/>
        <w:ind w:firstLine="720"/>
        <w:rPr>
          <w:rFonts w:ascii="Times New Roman" w:hAnsi="Times New Roman" w:cs="Times New Roman"/>
          <w:sz w:val="24"/>
          <w:szCs w:val="24"/>
        </w:rPr>
      </w:pPr>
      <w:r w:rsidRPr="0074330F">
        <w:rPr>
          <w:rFonts w:ascii="Times New Roman" w:hAnsi="Times New Roman" w:cs="Times New Roman"/>
          <w:sz w:val="24"/>
          <w:szCs w:val="24"/>
        </w:rPr>
        <w:t>W</w:t>
      </w:r>
      <w:r w:rsidR="002E79B8" w:rsidRPr="0074330F">
        <w:rPr>
          <w:rFonts w:ascii="Times New Roman" w:hAnsi="Times New Roman" w:cs="Times New Roman"/>
          <w:sz w:val="24"/>
          <w:szCs w:val="24"/>
        </w:rPr>
        <w:t xml:space="preserve">e are pleased to submit the </w:t>
      </w:r>
      <w:r w:rsidRPr="0074330F">
        <w:rPr>
          <w:rFonts w:ascii="Times New Roman" w:hAnsi="Times New Roman" w:cs="Times New Roman"/>
          <w:sz w:val="24"/>
          <w:szCs w:val="24"/>
        </w:rPr>
        <w:t>“</w:t>
      </w:r>
      <w:r w:rsidR="002E79B8" w:rsidRPr="0074330F">
        <w:rPr>
          <w:rFonts w:ascii="Times New Roman" w:hAnsi="Times New Roman" w:cs="Times New Roman"/>
          <w:sz w:val="24"/>
          <w:szCs w:val="24"/>
        </w:rPr>
        <w:t xml:space="preserve">General Report of the Parkway Subcommittee for Gatineau Park, Part </w:t>
      </w:r>
      <w:r w:rsidRPr="0074330F">
        <w:rPr>
          <w:rFonts w:ascii="Times New Roman" w:hAnsi="Times New Roman" w:cs="Times New Roman"/>
          <w:sz w:val="24"/>
          <w:szCs w:val="24"/>
        </w:rPr>
        <w:t>I.”</w:t>
      </w:r>
      <w:r w:rsidR="002E79B8" w:rsidRPr="0074330F">
        <w:rPr>
          <w:rFonts w:ascii="Times New Roman" w:hAnsi="Times New Roman" w:cs="Times New Roman"/>
          <w:sz w:val="24"/>
          <w:szCs w:val="24"/>
        </w:rPr>
        <w:t xml:space="preserve"> </w:t>
      </w:r>
    </w:p>
    <w:p w:rsidR="0074330F" w:rsidRPr="0074330F" w:rsidRDefault="0074330F" w:rsidP="0074330F">
      <w:pPr>
        <w:spacing w:after="0" w:line="240" w:lineRule="auto"/>
        <w:ind w:firstLine="720"/>
        <w:rPr>
          <w:rFonts w:ascii="Times New Roman" w:hAnsi="Times New Roman" w:cs="Times New Roman"/>
          <w:sz w:val="24"/>
          <w:szCs w:val="24"/>
        </w:rPr>
      </w:pPr>
    </w:p>
    <w:p w:rsidR="0074330F" w:rsidRPr="0074330F" w:rsidRDefault="002E79B8" w:rsidP="0074330F">
      <w:pPr>
        <w:spacing w:after="0" w:line="240" w:lineRule="auto"/>
        <w:ind w:firstLine="720"/>
        <w:rPr>
          <w:rFonts w:ascii="Times New Roman" w:hAnsi="Times New Roman" w:cs="Times New Roman"/>
          <w:sz w:val="24"/>
          <w:szCs w:val="24"/>
        </w:rPr>
      </w:pPr>
      <w:r w:rsidRPr="0074330F">
        <w:rPr>
          <w:rFonts w:ascii="Times New Roman" w:hAnsi="Times New Roman" w:cs="Times New Roman"/>
          <w:sz w:val="24"/>
          <w:szCs w:val="24"/>
        </w:rPr>
        <w:t xml:space="preserve">In considering the recommendations made in the report, cognizance should be given to the </w:t>
      </w:r>
      <w:r w:rsidR="0074330F" w:rsidRPr="0074330F">
        <w:rPr>
          <w:rFonts w:ascii="Times New Roman" w:hAnsi="Times New Roman" w:cs="Times New Roman"/>
          <w:sz w:val="24"/>
          <w:szCs w:val="24"/>
        </w:rPr>
        <w:t>“</w:t>
      </w:r>
      <w:r w:rsidRPr="0074330F">
        <w:rPr>
          <w:rFonts w:ascii="Times New Roman" w:hAnsi="Times New Roman" w:cs="Times New Roman"/>
          <w:sz w:val="24"/>
          <w:szCs w:val="24"/>
        </w:rPr>
        <w:t>Committee Procedure</w:t>
      </w:r>
      <w:r w:rsidR="0074330F" w:rsidRPr="0074330F">
        <w:rPr>
          <w:rFonts w:ascii="Times New Roman" w:hAnsi="Times New Roman" w:cs="Times New Roman"/>
          <w:sz w:val="24"/>
          <w:szCs w:val="24"/>
        </w:rPr>
        <w:t>”</w:t>
      </w:r>
      <w:r w:rsidRPr="0074330F">
        <w:rPr>
          <w:rFonts w:ascii="Times New Roman" w:hAnsi="Times New Roman" w:cs="Times New Roman"/>
          <w:sz w:val="24"/>
          <w:szCs w:val="24"/>
        </w:rPr>
        <w:t xml:space="preserve"> which appears on Page 25, and which forms the basis on which the report was developed</w:t>
      </w:r>
      <w:r w:rsidR="0074330F" w:rsidRPr="0074330F">
        <w:rPr>
          <w:rFonts w:ascii="Times New Roman" w:hAnsi="Times New Roman" w:cs="Times New Roman"/>
          <w:sz w:val="24"/>
          <w:szCs w:val="24"/>
        </w:rPr>
        <w:t>.</w:t>
      </w:r>
    </w:p>
    <w:p w:rsidR="002E79B8" w:rsidRPr="0074330F" w:rsidRDefault="002E79B8" w:rsidP="0074330F">
      <w:pPr>
        <w:spacing w:after="0" w:line="240" w:lineRule="auto"/>
        <w:rPr>
          <w:rFonts w:ascii="Times New Roman" w:hAnsi="Times New Roman" w:cs="Times New Roman"/>
          <w:sz w:val="24"/>
          <w:szCs w:val="24"/>
        </w:rPr>
      </w:pPr>
    </w:p>
    <w:p w:rsidR="002E79B8" w:rsidRPr="0074330F" w:rsidRDefault="002E79B8" w:rsidP="0074330F">
      <w:pPr>
        <w:spacing w:after="0" w:line="240" w:lineRule="auto"/>
        <w:ind w:firstLine="720"/>
        <w:rPr>
          <w:rFonts w:ascii="Times New Roman" w:hAnsi="Times New Roman" w:cs="Times New Roman"/>
          <w:sz w:val="24"/>
          <w:szCs w:val="24"/>
        </w:rPr>
      </w:pPr>
      <w:r w:rsidRPr="0074330F">
        <w:rPr>
          <w:rFonts w:ascii="Times New Roman" w:hAnsi="Times New Roman" w:cs="Times New Roman"/>
          <w:sz w:val="24"/>
          <w:szCs w:val="24"/>
        </w:rPr>
        <w:t xml:space="preserve">The next phase of the work of this Committee should consist of detailed studies, already instituted, of consecutive local portions of the Parkway so that definite routes can be established in an integrated manner with the numerous points of interest and utility which must be serviced. </w:t>
      </w:r>
    </w:p>
    <w:p w:rsidR="0074330F" w:rsidRPr="0074330F" w:rsidRDefault="0074330F" w:rsidP="0074330F">
      <w:pPr>
        <w:spacing w:after="0" w:line="240" w:lineRule="auto"/>
        <w:ind w:firstLine="720"/>
        <w:rPr>
          <w:rFonts w:ascii="Times New Roman" w:hAnsi="Times New Roman" w:cs="Times New Roman"/>
          <w:sz w:val="24"/>
          <w:szCs w:val="24"/>
        </w:rPr>
      </w:pPr>
    </w:p>
    <w:p w:rsidR="002E79B8" w:rsidRDefault="002E79B8" w:rsidP="0074330F">
      <w:pPr>
        <w:spacing w:after="0" w:line="240" w:lineRule="auto"/>
        <w:ind w:firstLine="720"/>
        <w:rPr>
          <w:rFonts w:ascii="Times New Roman" w:hAnsi="Times New Roman" w:cs="Times New Roman"/>
          <w:sz w:val="24"/>
          <w:szCs w:val="24"/>
        </w:rPr>
      </w:pPr>
      <w:r w:rsidRPr="0074330F">
        <w:rPr>
          <w:rFonts w:ascii="Times New Roman" w:hAnsi="Times New Roman" w:cs="Times New Roman"/>
          <w:sz w:val="24"/>
          <w:szCs w:val="24"/>
        </w:rPr>
        <w:t xml:space="preserve">It will require a considerable amount of time, effort, and further expenditure to make these detailed studies. This does not appear to be justified until the Subcommittee receives approval of the </w:t>
      </w:r>
      <w:r w:rsidR="0074330F" w:rsidRPr="0074330F">
        <w:rPr>
          <w:rFonts w:ascii="Times New Roman" w:hAnsi="Times New Roman" w:cs="Times New Roman"/>
          <w:sz w:val="24"/>
          <w:szCs w:val="24"/>
        </w:rPr>
        <w:t>recommendations</w:t>
      </w:r>
      <w:r w:rsidRPr="0074330F">
        <w:rPr>
          <w:rFonts w:ascii="Times New Roman" w:hAnsi="Times New Roman" w:cs="Times New Roman"/>
          <w:sz w:val="24"/>
          <w:szCs w:val="24"/>
        </w:rPr>
        <w:t xml:space="preserve"> made in the report as submitted or is provided with alternative instructions covering those portions of its recommendations which are not approved. </w:t>
      </w:r>
    </w:p>
    <w:p w:rsidR="0074330F" w:rsidRPr="0074330F" w:rsidRDefault="0074330F" w:rsidP="0074330F">
      <w:pPr>
        <w:spacing w:after="0" w:line="240" w:lineRule="auto"/>
        <w:ind w:firstLine="720"/>
        <w:rPr>
          <w:rFonts w:ascii="Times New Roman" w:hAnsi="Times New Roman" w:cs="Times New Roman"/>
          <w:sz w:val="24"/>
          <w:szCs w:val="24"/>
        </w:rPr>
      </w:pPr>
    </w:p>
    <w:p w:rsidR="002E79B8" w:rsidRPr="0074330F" w:rsidRDefault="002E79B8" w:rsidP="0074330F">
      <w:pPr>
        <w:spacing w:after="0" w:line="240" w:lineRule="auto"/>
        <w:jc w:val="right"/>
        <w:rPr>
          <w:rFonts w:ascii="Times New Roman" w:hAnsi="Times New Roman" w:cs="Times New Roman"/>
          <w:sz w:val="24"/>
          <w:szCs w:val="24"/>
        </w:rPr>
      </w:pPr>
      <w:r w:rsidRPr="0074330F">
        <w:rPr>
          <w:rFonts w:ascii="Times New Roman" w:hAnsi="Times New Roman" w:cs="Times New Roman"/>
          <w:sz w:val="24"/>
          <w:szCs w:val="24"/>
        </w:rPr>
        <w:t xml:space="preserve">Yours truly, </w:t>
      </w:r>
    </w:p>
    <w:p w:rsidR="002E79B8" w:rsidRPr="0074330F" w:rsidRDefault="002E79B8" w:rsidP="002E79B8">
      <w:pPr>
        <w:spacing w:after="0" w:line="240" w:lineRule="auto"/>
        <w:rPr>
          <w:rFonts w:ascii="Times New Roman" w:hAnsi="Times New Roman" w:cs="Times New Roman"/>
          <w:sz w:val="24"/>
          <w:szCs w:val="24"/>
        </w:rPr>
      </w:pPr>
      <w:r w:rsidRPr="0074330F">
        <w:rPr>
          <w:rFonts w:ascii="Times New Roman" w:hAnsi="Times New Roman" w:cs="Times New Roman"/>
          <w:sz w:val="24"/>
          <w:szCs w:val="24"/>
        </w:rPr>
        <w:t xml:space="preserve"> </w:t>
      </w:r>
    </w:p>
    <w:p w:rsidR="002E79B8" w:rsidRPr="0074330F" w:rsidRDefault="0074330F" w:rsidP="0074330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Howard D. Hyman</w:t>
      </w:r>
    </w:p>
    <w:p w:rsidR="002E79B8" w:rsidRPr="0074330F" w:rsidRDefault="002E79B8" w:rsidP="002E79B8">
      <w:pPr>
        <w:spacing w:after="0" w:line="240" w:lineRule="auto"/>
        <w:rPr>
          <w:rFonts w:ascii="Times New Roman" w:hAnsi="Times New Roman" w:cs="Times New Roman"/>
          <w:sz w:val="24"/>
          <w:szCs w:val="24"/>
        </w:rPr>
      </w:pPr>
      <w:r w:rsidRPr="0074330F">
        <w:rPr>
          <w:rFonts w:ascii="Times New Roman" w:hAnsi="Times New Roman" w:cs="Times New Roman"/>
          <w:sz w:val="24"/>
          <w:szCs w:val="24"/>
        </w:rPr>
        <w:t xml:space="preserve"> </w:t>
      </w:r>
    </w:p>
    <w:p w:rsidR="002E79B8" w:rsidRPr="0074330F" w:rsidRDefault="002E79B8" w:rsidP="0074330F">
      <w:pPr>
        <w:spacing w:after="0" w:line="240" w:lineRule="auto"/>
        <w:jc w:val="right"/>
        <w:rPr>
          <w:rFonts w:ascii="Times New Roman" w:hAnsi="Times New Roman" w:cs="Times New Roman"/>
          <w:sz w:val="24"/>
          <w:szCs w:val="24"/>
        </w:rPr>
      </w:pPr>
      <w:r w:rsidRPr="0074330F">
        <w:rPr>
          <w:rFonts w:ascii="Times New Roman" w:hAnsi="Times New Roman" w:cs="Times New Roman"/>
          <w:sz w:val="24"/>
          <w:szCs w:val="24"/>
        </w:rPr>
        <w:t xml:space="preserve">for the Parkway Subcommittee of Gatineau Park </w:t>
      </w:r>
    </w:p>
    <w:p w:rsidR="002E79B8" w:rsidRPr="0074330F" w:rsidRDefault="002E79B8" w:rsidP="002E79B8">
      <w:pPr>
        <w:spacing w:after="0" w:line="240" w:lineRule="auto"/>
        <w:rPr>
          <w:rFonts w:ascii="Times New Roman" w:hAnsi="Times New Roman" w:cs="Times New Roman"/>
          <w:sz w:val="24"/>
          <w:szCs w:val="24"/>
        </w:rPr>
      </w:pPr>
      <w:r w:rsidRPr="0074330F">
        <w:rPr>
          <w:rFonts w:ascii="Times New Roman" w:hAnsi="Times New Roman" w:cs="Times New Roman"/>
          <w:sz w:val="24"/>
          <w:szCs w:val="24"/>
        </w:rPr>
        <w:t xml:space="preserve"> </w:t>
      </w:r>
    </w:p>
    <w:p w:rsidR="002E79B8" w:rsidRPr="0074330F" w:rsidRDefault="002E79B8" w:rsidP="002E79B8">
      <w:pPr>
        <w:spacing w:after="0" w:line="240" w:lineRule="auto"/>
        <w:rPr>
          <w:rFonts w:ascii="Times New Roman" w:hAnsi="Times New Roman" w:cs="Times New Roman"/>
          <w:sz w:val="24"/>
          <w:szCs w:val="24"/>
        </w:rPr>
      </w:pPr>
      <w:r w:rsidRPr="0074330F">
        <w:rPr>
          <w:rFonts w:ascii="Times New Roman" w:hAnsi="Times New Roman" w:cs="Times New Roman"/>
          <w:sz w:val="24"/>
          <w:szCs w:val="24"/>
        </w:rPr>
        <w:t xml:space="preserve"> </w:t>
      </w:r>
    </w:p>
    <w:p w:rsidR="0074330F" w:rsidRDefault="0074330F" w:rsidP="002E79B8">
      <w:pPr>
        <w:spacing w:after="0" w:line="240" w:lineRule="auto"/>
        <w:rPr>
          <w:rFonts w:ascii="Times New Roman" w:hAnsi="Times New Roman" w:cs="Times New Roman"/>
          <w:sz w:val="24"/>
          <w:szCs w:val="24"/>
        </w:rPr>
      </w:pPr>
    </w:p>
    <w:p w:rsidR="0074330F" w:rsidRDefault="0074330F" w:rsidP="002E79B8">
      <w:pPr>
        <w:spacing w:after="0" w:line="240" w:lineRule="auto"/>
        <w:rPr>
          <w:rFonts w:ascii="Times New Roman" w:hAnsi="Times New Roman" w:cs="Times New Roman"/>
          <w:sz w:val="24"/>
          <w:szCs w:val="24"/>
        </w:rPr>
      </w:pPr>
    </w:p>
    <w:p w:rsidR="0074330F" w:rsidRDefault="0074330F" w:rsidP="002E79B8">
      <w:pPr>
        <w:spacing w:after="0" w:line="240" w:lineRule="auto"/>
        <w:rPr>
          <w:rFonts w:ascii="Times New Roman" w:hAnsi="Times New Roman" w:cs="Times New Roman"/>
          <w:sz w:val="24"/>
          <w:szCs w:val="24"/>
        </w:rPr>
      </w:pPr>
    </w:p>
    <w:p w:rsidR="0074330F" w:rsidRDefault="0074330F" w:rsidP="002E79B8">
      <w:pPr>
        <w:spacing w:after="0" w:line="240" w:lineRule="auto"/>
        <w:rPr>
          <w:rFonts w:ascii="Times New Roman" w:hAnsi="Times New Roman" w:cs="Times New Roman"/>
          <w:sz w:val="24"/>
          <w:szCs w:val="24"/>
        </w:rPr>
      </w:pPr>
    </w:p>
    <w:p w:rsidR="00163CAF" w:rsidRDefault="00163CAF" w:rsidP="0074330F">
      <w:pPr>
        <w:spacing w:after="0" w:line="240" w:lineRule="auto"/>
        <w:jc w:val="center"/>
        <w:rPr>
          <w:rFonts w:ascii="Times New Roman" w:hAnsi="Times New Roman" w:cs="Times New Roman"/>
          <w:b/>
          <w:sz w:val="24"/>
          <w:szCs w:val="24"/>
        </w:rPr>
      </w:pPr>
    </w:p>
    <w:p w:rsidR="00163CAF" w:rsidRDefault="00163CAF" w:rsidP="0074330F">
      <w:pPr>
        <w:spacing w:after="0" w:line="240" w:lineRule="auto"/>
        <w:jc w:val="center"/>
        <w:rPr>
          <w:rFonts w:ascii="Times New Roman" w:hAnsi="Times New Roman" w:cs="Times New Roman"/>
          <w:b/>
          <w:sz w:val="24"/>
          <w:szCs w:val="24"/>
        </w:rPr>
      </w:pPr>
    </w:p>
    <w:p w:rsidR="002E79B8" w:rsidRPr="00A61736" w:rsidRDefault="0074330F" w:rsidP="00304C5C">
      <w:pPr>
        <w:spacing w:after="0" w:line="240" w:lineRule="auto"/>
        <w:jc w:val="center"/>
        <w:rPr>
          <w:rFonts w:ascii="Times New Roman" w:hAnsi="Times New Roman" w:cs="Times New Roman"/>
          <w:b/>
          <w:sz w:val="24"/>
          <w:szCs w:val="24"/>
        </w:rPr>
      </w:pPr>
      <w:r w:rsidRPr="00A61736">
        <w:rPr>
          <w:rFonts w:ascii="Times New Roman" w:hAnsi="Times New Roman" w:cs="Times New Roman"/>
          <w:b/>
          <w:sz w:val="24"/>
          <w:szCs w:val="24"/>
        </w:rPr>
        <w:lastRenderedPageBreak/>
        <w:t>P</w:t>
      </w:r>
      <w:r w:rsidR="002E6262">
        <w:rPr>
          <w:rFonts w:ascii="Times New Roman" w:hAnsi="Times New Roman" w:cs="Times New Roman"/>
          <w:b/>
          <w:sz w:val="24"/>
          <w:szCs w:val="24"/>
        </w:rPr>
        <w:t>reface</w:t>
      </w:r>
    </w:p>
    <w:p w:rsidR="005F0132" w:rsidRDefault="005F0132" w:rsidP="00304C5C">
      <w:pPr>
        <w:spacing w:after="0" w:line="240" w:lineRule="auto"/>
        <w:rPr>
          <w:rFonts w:ascii="Times New Roman" w:hAnsi="Times New Roman" w:cs="Times New Roman"/>
          <w:b/>
          <w:sz w:val="24"/>
          <w:szCs w:val="24"/>
        </w:rPr>
      </w:pPr>
    </w:p>
    <w:p w:rsidR="0074330F" w:rsidRPr="00A61736" w:rsidRDefault="002E79B8" w:rsidP="00304C5C">
      <w:pPr>
        <w:spacing w:after="0" w:line="240" w:lineRule="auto"/>
        <w:rPr>
          <w:rFonts w:ascii="Times New Roman" w:hAnsi="Times New Roman" w:cs="Times New Roman"/>
          <w:b/>
          <w:sz w:val="24"/>
          <w:szCs w:val="24"/>
        </w:rPr>
      </w:pPr>
      <w:r w:rsidRPr="00A61736">
        <w:rPr>
          <w:rFonts w:ascii="Times New Roman" w:hAnsi="Times New Roman" w:cs="Times New Roman"/>
          <w:b/>
          <w:sz w:val="24"/>
          <w:szCs w:val="24"/>
        </w:rPr>
        <w:t>L</w:t>
      </w:r>
      <w:r w:rsidR="0074330F" w:rsidRPr="00A61736">
        <w:rPr>
          <w:rFonts w:ascii="Times New Roman" w:hAnsi="Times New Roman" w:cs="Times New Roman"/>
          <w:b/>
          <w:sz w:val="24"/>
          <w:szCs w:val="24"/>
        </w:rPr>
        <w:t>ocale</w:t>
      </w:r>
    </w:p>
    <w:p w:rsidR="0074330F" w:rsidRPr="0074330F" w:rsidRDefault="0074330F" w:rsidP="00304C5C">
      <w:pPr>
        <w:spacing w:after="0" w:line="240" w:lineRule="auto"/>
        <w:rPr>
          <w:rFonts w:ascii="Times New Roman" w:hAnsi="Times New Roman" w:cs="Times New Roman"/>
          <w:sz w:val="24"/>
          <w:szCs w:val="24"/>
        </w:rPr>
      </w:pPr>
    </w:p>
    <w:p w:rsidR="0074330F" w:rsidRDefault="002E79B8" w:rsidP="00304C5C">
      <w:pPr>
        <w:spacing w:after="0" w:line="240" w:lineRule="auto"/>
        <w:ind w:firstLine="720"/>
        <w:rPr>
          <w:rFonts w:ascii="Times New Roman" w:hAnsi="Times New Roman" w:cs="Times New Roman"/>
          <w:sz w:val="24"/>
          <w:szCs w:val="24"/>
        </w:rPr>
      </w:pPr>
      <w:r w:rsidRPr="0074330F">
        <w:rPr>
          <w:rFonts w:ascii="Times New Roman" w:hAnsi="Times New Roman" w:cs="Times New Roman"/>
          <w:sz w:val="24"/>
          <w:szCs w:val="24"/>
        </w:rPr>
        <w:t xml:space="preserve">Gatineau Park represents an area of some 70,000 acres of relatively unspoiled and </w:t>
      </w:r>
      <w:r w:rsidR="0074330F">
        <w:rPr>
          <w:rFonts w:ascii="Times New Roman" w:hAnsi="Times New Roman" w:cs="Times New Roman"/>
          <w:sz w:val="24"/>
          <w:szCs w:val="24"/>
        </w:rPr>
        <w:t>r</w:t>
      </w:r>
      <w:r w:rsidRPr="0074330F">
        <w:rPr>
          <w:rFonts w:ascii="Times New Roman" w:hAnsi="Times New Roman" w:cs="Times New Roman"/>
          <w:sz w:val="24"/>
          <w:szCs w:val="24"/>
        </w:rPr>
        <w:t>epresentative Canadian terrain. Its contiguity to Ottawa makes the Park unique amongst the capitals of the world, in part because of its size but particul</w:t>
      </w:r>
      <w:r w:rsidR="0074330F">
        <w:rPr>
          <w:rFonts w:ascii="Times New Roman" w:hAnsi="Times New Roman" w:cs="Times New Roman"/>
          <w:sz w:val="24"/>
          <w:szCs w:val="24"/>
        </w:rPr>
        <w:t>ar</w:t>
      </w:r>
      <w:r w:rsidRPr="0074330F">
        <w:rPr>
          <w:rFonts w:ascii="Times New Roman" w:hAnsi="Times New Roman" w:cs="Times New Roman"/>
          <w:sz w:val="24"/>
          <w:szCs w:val="24"/>
        </w:rPr>
        <w:t>ly because of its natural beauty and the wild life which inhabits it.</w:t>
      </w:r>
    </w:p>
    <w:p w:rsidR="002E79B8" w:rsidRPr="0074330F" w:rsidRDefault="002E79B8" w:rsidP="00304C5C">
      <w:pPr>
        <w:spacing w:after="0" w:line="240" w:lineRule="auto"/>
        <w:rPr>
          <w:rFonts w:ascii="Times New Roman" w:hAnsi="Times New Roman" w:cs="Times New Roman"/>
          <w:sz w:val="24"/>
          <w:szCs w:val="24"/>
        </w:rPr>
      </w:pPr>
      <w:r w:rsidRPr="0074330F">
        <w:rPr>
          <w:rFonts w:ascii="Times New Roman" w:hAnsi="Times New Roman" w:cs="Times New Roman"/>
          <w:sz w:val="24"/>
          <w:szCs w:val="24"/>
        </w:rPr>
        <w:t xml:space="preserve"> </w:t>
      </w:r>
    </w:p>
    <w:p w:rsidR="0074330F" w:rsidRDefault="002E79B8" w:rsidP="00304C5C">
      <w:pPr>
        <w:spacing w:after="0" w:line="240" w:lineRule="auto"/>
        <w:ind w:firstLine="720"/>
        <w:rPr>
          <w:rFonts w:ascii="Times New Roman" w:hAnsi="Times New Roman" w:cs="Times New Roman"/>
          <w:sz w:val="24"/>
          <w:szCs w:val="24"/>
        </w:rPr>
      </w:pPr>
      <w:r w:rsidRPr="0074330F">
        <w:rPr>
          <w:rFonts w:ascii="Times New Roman" w:hAnsi="Times New Roman" w:cs="Times New Roman"/>
          <w:sz w:val="24"/>
          <w:szCs w:val="24"/>
        </w:rPr>
        <w:t>The importance of the Park to the Capital Pl</w:t>
      </w:r>
      <w:r w:rsidR="0074330F">
        <w:rPr>
          <w:rFonts w:ascii="Times New Roman" w:hAnsi="Times New Roman" w:cs="Times New Roman"/>
          <w:sz w:val="24"/>
          <w:szCs w:val="24"/>
        </w:rPr>
        <w:t>an</w:t>
      </w:r>
      <w:r w:rsidRPr="0074330F">
        <w:rPr>
          <w:rFonts w:ascii="Times New Roman" w:hAnsi="Times New Roman" w:cs="Times New Roman"/>
          <w:sz w:val="24"/>
          <w:szCs w:val="24"/>
        </w:rPr>
        <w:t xml:space="preserve"> can be judged by the follo</w:t>
      </w:r>
      <w:r w:rsidR="0074330F">
        <w:rPr>
          <w:rFonts w:ascii="Times New Roman" w:hAnsi="Times New Roman" w:cs="Times New Roman"/>
          <w:sz w:val="24"/>
          <w:szCs w:val="24"/>
        </w:rPr>
        <w:t>w</w:t>
      </w:r>
      <w:r w:rsidRPr="0074330F">
        <w:rPr>
          <w:rFonts w:ascii="Times New Roman" w:hAnsi="Times New Roman" w:cs="Times New Roman"/>
          <w:sz w:val="24"/>
          <w:szCs w:val="24"/>
        </w:rPr>
        <w:t xml:space="preserve">ing excerpt from a report by </w:t>
      </w:r>
      <w:r w:rsidR="0074330F">
        <w:rPr>
          <w:rFonts w:ascii="Times New Roman" w:hAnsi="Times New Roman" w:cs="Times New Roman"/>
          <w:sz w:val="24"/>
          <w:szCs w:val="24"/>
        </w:rPr>
        <w:t xml:space="preserve">Mr. </w:t>
      </w:r>
      <w:r w:rsidRPr="0074330F">
        <w:rPr>
          <w:rFonts w:ascii="Times New Roman" w:hAnsi="Times New Roman" w:cs="Times New Roman"/>
          <w:sz w:val="24"/>
          <w:szCs w:val="24"/>
        </w:rPr>
        <w:t>Jac</w:t>
      </w:r>
      <w:r w:rsidR="0074330F">
        <w:rPr>
          <w:rFonts w:ascii="Times New Roman" w:hAnsi="Times New Roman" w:cs="Times New Roman"/>
          <w:sz w:val="24"/>
          <w:szCs w:val="24"/>
        </w:rPr>
        <w:t>ques</w:t>
      </w:r>
      <w:r w:rsidRPr="0074330F">
        <w:rPr>
          <w:rFonts w:ascii="Times New Roman" w:hAnsi="Times New Roman" w:cs="Times New Roman"/>
          <w:sz w:val="24"/>
          <w:szCs w:val="24"/>
        </w:rPr>
        <w:t xml:space="preserve"> Gr</w:t>
      </w:r>
      <w:r w:rsidR="0074330F">
        <w:rPr>
          <w:rFonts w:ascii="Times New Roman" w:hAnsi="Times New Roman" w:cs="Times New Roman"/>
          <w:sz w:val="24"/>
          <w:szCs w:val="24"/>
        </w:rPr>
        <w:t>é</w:t>
      </w:r>
      <w:r w:rsidRPr="0074330F">
        <w:rPr>
          <w:rFonts w:ascii="Times New Roman" w:hAnsi="Times New Roman" w:cs="Times New Roman"/>
          <w:sz w:val="24"/>
          <w:szCs w:val="24"/>
        </w:rPr>
        <w:t>ber, Consultant, dated September 25th, 1952</w:t>
      </w:r>
      <w:r w:rsidR="0074330F">
        <w:rPr>
          <w:rFonts w:ascii="Times New Roman" w:hAnsi="Times New Roman" w:cs="Times New Roman"/>
          <w:sz w:val="24"/>
          <w:szCs w:val="24"/>
        </w:rPr>
        <w:t>:</w:t>
      </w:r>
    </w:p>
    <w:p w:rsidR="002E79B8" w:rsidRPr="0074330F" w:rsidRDefault="002E79B8" w:rsidP="00304C5C">
      <w:pPr>
        <w:spacing w:after="0" w:line="240" w:lineRule="auto"/>
        <w:ind w:firstLine="720"/>
        <w:rPr>
          <w:rFonts w:ascii="Times New Roman" w:hAnsi="Times New Roman" w:cs="Times New Roman"/>
          <w:sz w:val="24"/>
          <w:szCs w:val="24"/>
        </w:rPr>
      </w:pPr>
      <w:r w:rsidRPr="0074330F">
        <w:rPr>
          <w:rFonts w:ascii="Times New Roman" w:hAnsi="Times New Roman" w:cs="Times New Roman"/>
          <w:sz w:val="24"/>
          <w:szCs w:val="24"/>
        </w:rPr>
        <w:t xml:space="preserve"> </w:t>
      </w:r>
    </w:p>
    <w:p w:rsidR="002E79B8" w:rsidRDefault="0074330F" w:rsidP="00304C5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r w:rsidR="002E79B8" w:rsidRPr="0074330F">
        <w:rPr>
          <w:rFonts w:ascii="Times New Roman" w:hAnsi="Times New Roman" w:cs="Times New Roman"/>
          <w:sz w:val="24"/>
          <w:szCs w:val="24"/>
        </w:rPr>
        <w:t xml:space="preserve">The potentiality of this magnificent Forest Reserve at the gate of the National Capital, needs no justification for a long range </w:t>
      </w:r>
      <w:r w:rsidR="00997DF3" w:rsidRPr="0074330F">
        <w:rPr>
          <w:rFonts w:ascii="Times New Roman" w:hAnsi="Times New Roman" w:cs="Times New Roman"/>
          <w:sz w:val="24"/>
          <w:szCs w:val="24"/>
        </w:rPr>
        <w:t>prog</w:t>
      </w:r>
      <w:r w:rsidR="00997DF3">
        <w:rPr>
          <w:rFonts w:ascii="Times New Roman" w:hAnsi="Times New Roman" w:cs="Times New Roman"/>
          <w:sz w:val="24"/>
          <w:szCs w:val="24"/>
        </w:rPr>
        <w:t>ramme</w:t>
      </w:r>
      <w:r w:rsidR="002E79B8" w:rsidRPr="0074330F">
        <w:rPr>
          <w:rFonts w:ascii="Times New Roman" w:hAnsi="Times New Roman" w:cs="Times New Roman"/>
          <w:sz w:val="24"/>
          <w:szCs w:val="24"/>
        </w:rPr>
        <w:t xml:space="preserve"> of extensions and protection. Its natural structure, the infinite variety of its beauty and the attractive possibilities of such a Park, are far beyond the needs of an ordinary city park at the service of the population of neighbouring cities. It is really the essential feature of the whole plan of the National Capital of Canada. </w:t>
      </w:r>
    </w:p>
    <w:p w:rsidR="0074330F" w:rsidRPr="0074330F" w:rsidRDefault="0074330F" w:rsidP="00304C5C">
      <w:pPr>
        <w:spacing w:after="0" w:line="240" w:lineRule="auto"/>
        <w:rPr>
          <w:rFonts w:ascii="Times New Roman" w:hAnsi="Times New Roman" w:cs="Times New Roman"/>
          <w:sz w:val="24"/>
          <w:szCs w:val="24"/>
        </w:rPr>
      </w:pPr>
    </w:p>
    <w:p w:rsidR="002E79B8" w:rsidRDefault="002E79B8" w:rsidP="00304C5C">
      <w:pPr>
        <w:spacing w:after="0" w:line="240" w:lineRule="auto"/>
        <w:ind w:left="720"/>
        <w:rPr>
          <w:rFonts w:ascii="Times New Roman" w:hAnsi="Times New Roman" w:cs="Times New Roman"/>
          <w:sz w:val="24"/>
          <w:szCs w:val="24"/>
        </w:rPr>
      </w:pPr>
      <w:r w:rsidRPr="0074330F">
        <w:rPr>
          <w:rFonts w:ascii="Times New Roman" w:hAnsi="Times New Roman" w:cs="Times New Roman"/>
          <w:sz w:val="24"/>
          <w:szCs w:val="24"/>
        </w:rPr>
        <w:t>Its development must be conceived for the manifold requirements of the</w:t>
      </w:r>
      <w:r w:rsidR="00A61736">
        <w:rPr>
          <w:rFonts w:ascii="Times New Roman" w:hAnsi="Times New Roman" w:cs="Times New Roman"/>
          <w:sz w:val="24"/>
          <w:szCs w:val="24"/>
        </w:rPr>
        <w:t xml:space="preserve"> </w:t>
      </w:r>
      <w:r w:rsidRPr="0074330F">
        <w:rPr>
          <w:rFonts w:ascii="Times New Roman" w:hAnsi="Times New Roman" w:cs="Times New Roman"/>
          <w:sz w:val="24"/>
          <w:szCs w:val="24"/>
        </w:rPr>
        <w:t>re</w:t>
      </w:r>
      <w:r w:rsidR="00A61736">
        <w:rPr>
          <w:rFonts w:ascii="Times New Roman" w:hAnsi="Times New Roman" w:cs="Times New Roman"/>
          <w:sz w:val="24"/>
          <w:szCs w:val="24"/>
        </w:rPr>
        <w:t>quirements of the reg</w:t>
      </w:r>
      <w:r w:rsidRPr="0074330F">
        <w:rPr>
          <w:rFonts w:ascii="Times New Roman" w:hAnsi="Times New Roman" w:cs="Times New Roman"/>
          <w:sz w:val="24"/>
          <w:szCs w:val="24"/>
        </w:rPr>
        <w:t>ional population itself and also for the fast growing number of visitors and tourists coming to the Capital from all parts of Canada, and the entire wor</w:t>
      </w:r>
      <w:r w:rsidR="00A61736">
        <w:rPr>
          <w:rFonts w:ascii="Times New Roman" w:hAnsi="Times New Roman" w:cs="Times New Roman"/>
          <w:sz w:val="24"/>
          <w:szCs w:val="24"/>
        </w:rPr>
        <w:t>l</w:t>
      </w:r>
      <w:r w:rsidRPr="0074330F">
        <w:rPr>
          <w:rFonts w:ascii="Times New Roman" w:hAnsi="Times New Roman" w:cs="Times New Roman"/>
          <w:sz w:val="24"/>
          <w:szCs w:val="24"/>
        </w:rPr>
        <w:t>d</w:t>
      </w:r>
      <w:r w:rsidR="00A61736">
        <w:rPr>
          <w:rFonts w:ascii="Times New Roman" w:hAnsi="Times New Roman" w:cs="Times New Roman"/>
          <w:sz w:val="24"/>
          <w:szCs w:val="24"/>
        </w:rPr>
        <w:t xml:space="preserve">. </w:t>
      </w:r>
      <w:r w:rsidRPr="0074330F">
        <w:rPr>
          <w:rFonts w:ascii="Times New Roman" w:hAnsi="Times New Roman" w:cs="Times New Roman"/>
          <w:sz w:val="24"/>
          <w:szCs w:val="24"/>
        </w:rPr>
        <w:t>Not speaking of aesthetics at all, but from only the economic point of view, it represents an asset of unlimited value.</w:t>
      </w:r>
      <w:r w:rsidR="00A61736">
        <w:rPr>
          <w:rFonts w:ascii="Times New Roman" w:hAnsi="Times New Roman" w:cs="Times New Roman"/>
          <w:sz w:val="24"/>
          <w:szCs w:val="24"/>
        </w:rPr>
        <w:t>”</w:t>
      </w:r>
      <w:r w:rsidRPr="0074330F">
        <w:rPr>
          <w:rFonts w:ascii="Times New Roman" w:hAnsi="Times New Roman" w:cs="Times New Roman"/>
          <w:sz w:val="24"/>
          <w:szCs w:val="24"/>
        </w:rPr>
        <w:t xml:space="preserve"> </w:t>
      </w:r>
    </w:p>
    <w:p w:rsidR="0074330F" w:rsidRPr="0074330F" w:rsidRDefault="0074330F" w:rsidP="00304C5C">
      <w:pPr>
        <w:spacing w:after="0" w:line="240" w:lineRule="auto"/>
        <w:rPr>
          <w:rFonts w:ascii="Times New Roman" w:hAnsi="Times New Roman" w:cs="Times New Roman"/>
          <w:sz w:val="24"/>
          <w:szCs w:val="24"/>
        </w:rPr>
      </w:pPr>
    </w:p>
    <w:p w:rsidR="0074330F" w:rsidRPr="00A61736" w:rsidRDefault="002E79B8" w:rsidP="00304C5C">
      <w:pPr>
        <w:spacing w:after="0" w:line="240" w:lineRule="auto"/>
        <w:rPr>
          <w:rFonts w:ascii="Times New Roman" w:hAnsi="Times New Roman" w:cs="Times New Roman"/>
          <w:b/>
          <w:sz w:val="24"/>
          <w:szCs w:val="24"/>
        </w:rPr>
      </w:pPr>
      <w:r w:rsidRPr="00A61736">
        <w:rPr>
          <w:rFonts w:ascii="Times New Roman" w:hAnsi="Times New Roman" w:cs="Times New Roman"/>
          <w:b/>
          <w:sz w:val="24"/>
          <w:szCs w:val="24"/>
        </w:rPr>
        <w:t>P</w:t>
      </w:r>
      <w:r w:rsidR="0074330F" w:rsidRPr="00A61736">
        <w:rPr>
          <w:rFonts w:ascii="Times New Roman" w:hAnsi="Times New Roman" w:cs="Times New Roman"/>
          <w:b/>
          <w:sz w:val="24"/>
          <w:szCs w:val="24"/>
        </w:rPr>
        <w:t>ark Development Policy</w:t>
      </w:r>
    </w:p>
    <w:p w:rsidR="0074330F" w:rsidRDefault="0074330F" w:rsidP="00304C5C">
      <w:pPr>
        <w:spacing w:after="0" w:line="240" w:lineRule="auto"/>
        <w:rPr>
          <w:rFonts w:ascii="Times New Roman" w:hAnsi="Times New Roman" w:cs="Times New Roman"/>
          <w:sz w:val="24"/>
          <w:szCs w:val="24"/>
        </w:rPr>
      </w:pPr>
    </w:p>
    <w:p w:rsidR="002E79B8" w:rsidRDefault="002E79B8" w:rsidP="005B0664">
      <w:pPr>
        <w:spacing w:after="0" w:line="240" w:lineRule="auto"/>
        <w:ind w:firstLine="720"/>
        <w:rPr>
          <w:rFonts w:ascii="Times New Roman" w:hAnsi="Times New Roman" w:cs="Times New Roman"/>
          <w:sz w:val="24"/>
          <w:szCs w:val="24"/>
        </w:rPr>
      </w:pPr>
      <w:r w:rsidRPr="0074330F">
        <w:rPr>
          <w:rFonts w:ascii="Times New Roman" w:hAnsi="Times New Roman" w:cs="Times New Roman"/>
          <w:sz w:val="24"/>
          <w:szCs w:val="24"/>
        </w:rPr>
        <w:t>The Gatineau Park Committee, and in turn the Federal District Commission, realize that the Park can only rem</w:t>
      </w:r>
      <w:r w:rsidR="00A61736">
        <w:rPr>
          <w:rFonts w:ascii="Times New Roman" w:hAnsi="Times New Roman" w:cs="Times New Roman"/>
          <w:sz w:val="24"/>
          <w:szCs w:val="24"/>
        </w:rPr>
        <w:t>ain</w:t>
      </w:r>
      <w:r w:rsidRPr="0074330F">
        <w:rPr>
          <w:rFonts w:ascii="Times New Roman" w:hAnsi="Times New Roman" w:cs="Times New Roman"/>
          <w:sz w:val="24"/>
          <w:szCs w:val="24"/>
        </w:rPr>
        <w:t xml:space="preserve"> a priceless</w:t>
      </w:r>
      <w:r w:rsidR="00A61736">
        <w:rPr>
          <w:rFonts w:ascii="Times New Roman" w:hAnsi="Times New Roman" w:cs="Times New Roman"/>
          <w:sz w:val="24"/>
          <w:szCs w:val="24"/>
        </w:rPr>
        <w:t xml:space="preserve"> asset if its development is pla</w:t>
      </w:r>
      <w:r w:rsidRPr="0074330F">
        <w:rPr>
          <w:rFonts w:ascii="Times New Roman" w:hAnsi="Times New Roman" w:cs="Times New Roman"/>
          <w:sz w:val="24"/>
          <w:szCs w:val="24"/>
        </w:rPr>
        <w:t xml:space="preserve">nned primarily to enhance its natural beauty. </w:t>
      </w:r>
    </w:p>
    <w:p w:rsidR="0074330F" w:rsidRPr="0074330F" w:rsidRDefault="0074330F" w:rsidP="00304C5C">
      <w:pPr>
        <w:spacing w:after="0" w:line="240" w:lineRule="auto"/>
        <w:rPr>
          <w:rFonts w:ascii="Times New Roman" w:hAnsi="Times New Roman" w:cs="Times New Roman"/>
          <w:sz w:val="24"/>
          <w:szCs w:val="24"/>
        </w:rPr>
      </w:pPr>
    </w:p>
    <w:p w:rsidR="002E79B8" w:rsidRPr="0074330F" w:rsidRDefault="002E79B8" w:rsidP="00304C5C">
      <w:pPr>
        <w:spacing w:after="0" w:line="240" w:lineRule="auto"/>
        <w:ind w:firstLine="720"/>
        <w:rPr>
          <w:rFonts w:ascii="Times New Roman" w:hAnsi="Times New Roman" w:cs="Times New Roman"/>
          <w:sz w:val="24"/>
          <w:szCs w:val="24"/>
        </w:rPr>
      </w:pPr>
      <w:r w:rsidRPr="0074330F">
        <w:rPr>
          <w:rFonts w:ascii="Times New Roman" w:hAnsi="Times New Roman" w:cs="Times New Roman"/>
          <w:sz w:val="24"/>
          <w:szCs w:val="24"/>
        </w:rPr>
        <w:t>Accordin</w:t>
      </w:r>
      <w:r w:rsidR="003F676D">
        <w:rPr>
          <w:rFonts w:ascii="Times New Roman" w:hAnsi="Times New Roman" w:cs="Times New Roman"/>
          <w:sz w:val="24"/>
          <w:szCs w:val="24"/>
        </w:rPr>
        <w:t>g</w:t>
      </w:r>
      <w:r w:rsidRPr="0074330F">
        <w:rPr>
          <w:rFonts w:ascii="Times New Roman" w:hAnsi="Times New Roman" w:cs="Times New Roman"/>
          <w:sz w:val="24"/>
          <w:szCs w:val="24"/>
        </w:rPr>
        <w:t xml:space="preserve">ly, as a matter of policy, it has been decided that its development shall be planned to that </w:t>
      </w:r>
      <w:r w:rsidR="003F676D">
        <w:rPr>
          <w:rFonts w:ascii="Times New Roman" w:hAnsi="Times New Roman" w:cs="Times New Roman"/>
          <w:sz w:val="24"/>
          <w:szCs w:val="24"/>
        </w:rPr>
        <w:t>e</w:t>
      </w:r>
      <w:r w:rsidRPr="0074330F">
        <w:rPr>
          <w:rFonts w:ascii="Times New Roman" w:hAnsi="Times New Roman" w:cs="Times New Roman"/>
          <w:sz w:val="24"/>
          <w:szCs w:val="24"/>
        </w:rPr>
        <w:t>nd. It is to remain as natural as possible and such man-made features as are necessary to allow full enjoy</w:t>
      </w:r>
      <w:r w:rsidR="003F676D">
        <w:rPr>
          <w:rFonts w:ascii="Times New Roman" w:hAnsi="Times New Roman" w:cs="Times New Roman"/>
          <w:sz w:val="24"/>
          <w:szCs w:val="24"/>
        </w:rPr>
        <w:t>m</w:t>
      </w:r>
      <w:r w:rsidRPr="0074330F">
        <w:rPr>
          <w:rFonts w:ascii="Times New Roman" w:hAnsi="Times New Roman" w:cs="Times New Roman"/>
          <w:sz w:val="24"/>
          <w:szCs w:val="24"/>
        </w:rPr>
        <w:t>ent of its wonder</w:t>
      </w:r>
      <w:r w:rsidR="003F676D">
        <w:rPr>
          <w:rFonts w:ascii="Times New Roman" w:hAnsi="Times New Roman" w:cs="Times New Roman"/>
          <w:sz w:val="24"/>
          <w:szCs w:val="24"/>
        </w:rPr>
        <w:t>s shall be designed in keeping w</w:t>
      </w:r>
      <w:r w:rsidRPr="0074330F">
        <w:rPr>
          <w:rFonts w:ascii="Times New Roman" w:hAnsi="Times New Roman" w:cs="Times New Roman"/>
          <w:sz w:val="24"/>
          <w:szCs w:val="24"/>
        </w:rPr>
        <w:t xml:space="preserve">ith nature. As a general practice, stone shall be preferable to concrete, wood shall be preferable to steel and, where necessary, natural </w:t>
      </w:r>
      <w:r w:rsidR="003F676D">
        <w:rPr>
          <w:rFonts w:ascii="Times New Roman" w:hAnsi="Times New Roman" w:cs="Times New Roman"/>
          <w:sz w:val="24"/>
          <w:szCs w:val="24"/>
        </w:rPr>
        <w:t>g</w:t>
      </w:r>
      <w:r w:rsidRPr="0074330F">
        <w:rPr>
          <w:rFonts w:ascii="Times New Roman" w:hAnsi="Times New Roman" w:cs="Times New Roman"/>
          <w:sz w:val="24"/>
          <w:szCs w:val="24"/>
        </w:rPr>
        <w:t xml:space="preserve">reen and soft contrasting reds and browns shall be preferable to </w:t>
      </w:r>
      <w:r w:rsidR="003F676D">
        <w:rPr>
          <w:rFonts w:ascii="Times New Roman" w:hAnsi="Times New Roman" w:cs="Times New Roman"/>
          <w:sz w:val="24"/>
          <w:szCs w:val="24"/>
        </w:rPr>
        <w:t>aluminum.</w:t>
      </w:r>
      <w:r w:rsidRPr="0074330F">
        <w:rPr>
          <w:rFonts w:ascii="Times New Roman" w:hAnsi="Times New Roman" w:cs="Times New Roman"/>
          <w:sz w:val="24"/>
          <w:szCs w:val="24"/>
        </w:rPr>
        <w:t xml:space="preserve"> Nature at its best is relatively silent and never unsightly. Development plans should include provision for retaining these virtues to the greatest </w:t>
      </w:r>
      <w:r w:rsidR="00997DF3" w:rsidRPr="0074330F">
        <w:rPr>
          <w:rFonts w:ascii="Times New Roman" w:hAnsi="Times New Roman" w:cs="Times New Roman"/>
          <w:sz w:val="24"/>
          <w:szCs w:val="24"/>
        </w:rPr>
        <w:t>ext</w:t>
      </w:r>
      <w:r w:rsidR="00997DF3">
        <w:rPr>
          <w:rFonts w:ascii="Times New Roman" w:hAnsi="Times New Roman" w:cs="Times New Roman"/>
          <w:sz w:val="24"/>
          <w:szCs w:val="24"/>
        </w:rPr>
        <w:t>e</w:t>
      </w:r>
      <w:r w:rsidR="00997DF3" w:rsidRPr="0074330F">
        <w:rPr>
          <w:rFonts w:ascii="Times New Roman" w:hAnsi="Times New Roman" w:cs="Times New Roman"/>
          <w:sz w:val="24"/>
          <w:szCs w:val="24"/>
        </w:rPr>
        <w:t>nt</w:t>
      </w:r>
      <w:r w:rsidRPr="0074330F">
        <w:rPr>
          <w:rFonts w:ascii="Times New Roman" w:hAnsi="Times New Roman" w:cs="Times New Roman"/>
          <w:sz w:val="24"/>
          <w:szCs w:val="24"/>
        </w:rPr>
        <w:t xml:space="preserve"> possible. </w:t>
      </w:r>
    </w:p>
    <w:p w:rsidR="002E79B8" w:rsidRPr="0074330F" w:rsidRDefault="002E79B8" w:rsidP="00304C5C">
      <w:pPr>
        <w:spacing w:after="0" w:line="240" w:lineRule="auto"/>
        <w:rPr>
          <w:rFonts w:ascii="Times New Roman" w:hAnsi="Times New Roman" w:cs="Times New Roman"/>
          <w:sz w:val="24"/>
          <w:szCs w:val="24"/>
        </w:rPr>
      </w:pPr>
      <w:r w:rsidRPr="0074330F">
        <w:rPr>
          <w:rFonts w:ascii="Times New Roman" w:hAnsi="Times New Roman" w:cs="Times New Roman"/>
          <w:sz w:val="24"/>
          <w:szCs w:val="24"/>
        </w:rPr>
        <w:t xml:space="preserve"> </w:t>
      </w:r>
    </w:p>
    <w:p w:rsidR="002E79B8" w:rsidRDefault="002E79B8" w:rsidP="00304C5C">
      <w:pPr>
        <w:spacing w:after="0" w:line="240" w:lineRule="auto"/>
        <w:ind w:firstLine="720"/>
        <w:rPr>
          <w:rFonts w:ascii="Times New Roman" w:hAnsi="Times New Roman" w:cs="Times New Roman"/>
          <w:sz w:val="24"/>
          <w:szCs w:val="24"/>
        </w:rPr>
      </w:pPr>
      <w:r w:rsidRPr="0074330F">
        <w:rPr>
          <w:rFonts w:ascii="Times New Roman" w:hAnsi="Times New Roman" w:cs="Times New Roman"/>
          <w:sz w:val="24"/>
          <w:szCs w:val="24"/>
        </w:rPr>
        <w:t>Further, the entire conception shall present a ba</w:t>
      </w:r>
      <w:r w:rsidR="00C92021">
        <w:rPr>
          <w:rFonts w:ascii="Times New Roman" w:hAnsi="Times New Roman" w:cs="Times New Roman"/>
          <w:sz w:val="24"/>
          <w:szCs w:val="24"/>
        </w:rPr>
        <w:t>la</w:t>
      </w:r>
      <w:r w:rsidRPr="0074330F">
        <w:rPr>
          <w:rFonts w:ascii="Times New Roman" w:hAnsi="Times New Roman" w:cs="Times New Roman"/>
          <w:sz w:val="24"/>
          <w:szCs w:val="24"/>
        </w:rPr>
        <w:t>nced</w:t>
      </w:r>
      <w:r w:rsidR="00C92021">
        <w:rPr>
          <w:rFonts w:ascii="Times New Roman" w:hAnsi="Times New Roman" w:cs="Times New Roman"/>
          <w:sz w:val="24"/>
          <w:szCs w:val="24"/>
        </w:rPr>
        <w:t xml:space="preserve"> </w:t>
      </w:r>
      <w:r w:rsidRPr="0074330F">
        <w:rPr>
          <w:rFonts w:ascii="Times New Roman" w:hAnsi="Times New Roman" w:cs="Times New Roman"/>
          <w:sz w:val="24"/>
          <w:szCs w:val="24"/>
        </w:rPr>
        <w:t xml:space="preserve">effort of harmonious unity </w:t>
      </w:r>
      <w:r w:rsidR="00C92021">
        <w:rPr>
          <w:rFonts w:ascii="Times New Roman" w:hAnsi="Times New Roman" w:cs="Times New Roman"/>
          <w:sz w:val="24"/>
          <w:szCs w:val="24"/>
        </w:rPr>
        <w:t>w</w:t>
      </w:r>
      <w:r w:rsidRPr="0074330F">
        <w:rPr>
          <w:rFonts w:ascii="Times New Roman" w:hAnsi="Times New Roman" w:cs="Times New Roman"/>
          <w:sz w:val="24"/>
          <w:szCs w:val="24"/>
        </w:rPr>
        <w:t xml:space="preserve">ith nature. Deviations from this conception will be allowable, to a limited extent, within such areas where the particular locale </w:t>
      </w:r>
      <w:r w:rsidR="00C92021">
        <w:rPr>
          <w:rFonts w:ascii="Times New Roman" w:hAnsi="Times New Roman" w:cs="Times New Roman"/>
          <w:sz w:val="24"/>
          <w:szCs w:val="24"/>
        </w:rPr>
        <w:t>w</w:t>
      </w:r>
      <w:r w:rsidRPr="0074330F">
        <w:rPr>
          <w:rFonts w:ascii="Times New Roman" w:hAnsi="Times New Roman" w:cs="Times New Roman"/>
          <w:sz w:val="24"/>
          <w:szCs w:val="24"/>
        </w:rPr>
        <w:t xml:space="preserve">ill permit of such deviation because of its particular nature. </w:t>
      </w:r>
    </w:p>
    <w:p w:rsidR="00C92021" w:rsidRPr="0074330F" w:rsidRDefault="00C92021" w:rsidP="00304C5C">
      <w:pPr>
        <w:spacing w:after="0" w:line="240" w:lineRule="auto"/>
        <w:ind w:firstLine="720"/>
        <w:rPr>
          <w:rFonts w:ascii="Times New Roman" w:hAnsi="Times New Roman" w:cs="Times New Roman"/>
          <w:sz w:val="24"/>
          <w:szCs w:val="24"/>
        </w:rPr>
      </w:pPr>
    </w:p>
    <w:p w:rsidR="002E79B8" w:rsidRDefault="002E79B8" w:rsidP="00304C5C">
      <w:pPr>
        <w:spacing w:after="0" w:line="240" w:lineRule="auto"/>
        <w:ind w:firstLine="720"/>
        <w:rPr>
          <w:rFonts w:ascii="Times New Roman" w:hAnsi="Times New Roman" w:cs="Times New Roman"/>
          <w:sz w:val="24"/>
          <w:szCs w:val="24"/>
        </w:rPr>
      </w:pPr>
      <w:r w:rsidRPr="0074330F">
        <w:rPr>
          <w:rFonts w:ascii="Times New Roman" w:hAnsi="Times New Roman" w:cs="Times New Roman"/>
          <w:sz w:val="24"/>
          <w:szCs w:val="24"/>
        </w:rPr>
        <w:t xml:space="preserve">The architectural treatment of park structures, accommodations and facilities, as also their sitings and landscape development, necessarily must be the subjects of meticulous care and foresight to ensure that they will be in complete harmony </w:t>
      </w:r>
      <w:r w:rsidR="00C92021">
        <w:rPr>
          <w:rFonts w:ascii="Times New Roman" w:hAnsi="Times New Roman" w:cs="Times New Roman"/>
          <w:sz w:val="24"/>
          <w:szCs w:val="24"/>
        </w:rPr>
        <w:t>w</w:t>
      </w:r>
      <w:r w:rsidRPr="0074330F">
        <w:rPr>
          <w:rFonts w:ascii="Times New Roman" w:hAnsi="Times New Roman" w:cs="Times New Roman"/>
          <w:sz w:val="24"/>
          <w:szCs w:val="24"/>
        </w:rPr>
        <w:t>i</w:t>
      </w:r>
      <w:r w:rsidR="00C92021">
        <w:rPr>
          <w:rFonts w:ascii="Times New Roman" w:hAnsi="Times New Roman" w:cs="Times New Roman"/>
          <w:sz w:val="24"/>
          <w:szCs w:val="24"/>
        </w:rPr>
        <w:t>th their natural environments, L</w:t>
      </w:r>
      <w:r w:rsidRPr="0074330F">
        <w:rPr>
          <w:rFonts w:ascii="Times New Roman" w:hAnsi="Times New Roman" w:cs="Times New Roman"/>
          <w:sz w:val="24"/>
          <w:szCs w:val="24"/>
        </w:rPr>
        <w:t>odges and overnight cabins should be located preferably in secluded wood</w:t>
      </w:r>
      <w:r w:rsidR="00C92021">
        <w:rPr>
          <w:rFonts w:ascii="Times New Roman" w:hAnsi="Times New Roman" w:cs="Times New Roman"/>
          <w:sz w:val="24"/>
          <w:szCs w:val="24"/>
        </w:rPr>
        <w:t>e</w:t>
      </w:r>
      <w:r w:rsidRPr="0074330F">
        <w:rPr>
          <w:rFonts w:ascii="Times New Roman" w:hAnsi="Times New Roman" w:cs="Times New Roman"/>
          <w:sz w:val="24"/>
          <w:szCs w:val="24"/>
        </w:rPr>
        <w:t xml:space="preserve">d areas having attractive outlooks over scenic areas, </w:t>
      </w:r>
      <w:r w:rsidR="00C92021">
        <w:rPr>
          <w:rFonts w:ascii="Times New Roman" w:hAnsi="Times New Roman" w:cs="Times New Roman"/>
          <w:sz w:val="24"/>
          <w:szCs w:val="24"/>
        </w:rPr>
        <w:t>the appreciation of whi</w:t>
      </w:r>
      <w:r w:rsidRPr="0074330F">
        <w:rPr>
          <w:rFonts w:ascii="Times New Roman" w:hAnsi="Times New Roman" w:cs="Times New Roman"/>
          <w:sz w:val="24"/>
          <w:szCs w:val="24"/>
        </w:rPr>
        <w:t>ch can be enhanced through the judicious provision of balconies and terraces incorporated in the structures. Even in cases where such accommodations are located in</w:t>
      </w:r>
      <w:r w:rsidR="00C92021">
        <w:rPr>
          <w:rFonts w:ascii="Times New Roman" w:hAnsi="Times New Roman" w:cs="Times New Roman"/>
          <w:sz w:val="24"/>
          <w:szCs w:val="24"/>
        </w:rPr>
        <w:t xml:space="preserve"> other than heavily treed areas,</w:t>
      </w:r>
      <w:r w:rsidRPr="0074330F">
        <w:rPr>
          <w:rFonts w:ascii="Times New Roman" w:hAnsi="Times New Roman" w:cs="Times New Roman"/>
          <w:sz w:val="24"/>
          <w:szCs w:val="24"/>
        </w:rPr>
        <w:t xml:space="preserve"> the matters of seclusion and outlook are primary considerations. </w:t>
      </w:r>
    </w:p>
    <w:p w:rsidR="00C92021" w:rsidRPr="0074330F" w:rsidRDefault="00C92021" w:rsidP="00304C5C">
      <w:pPr>
        <w:spacing w:after="0" w:line="240" w:lineRule="auto"/>
        <w:ind w:firstLine="720"/>
        <w:rPr>
          <w:rFonts w:ascii="Times New Roman" w:hAnsi="Times New Roman" w:cs="Times New Roman"/>
          <w:sz w:val="24"/>
          <w:szCs w:val="24"/>
        </w:rPr>
      </w:pPr>
    </w:p>
    <w:p w:rsidR="002E79B8" w:rsidRDefault="002E79B8" w:rsidP="00304C5C">
      <w:pPr>
        <w:spacing w:after="0" w:line="240" w:lineRule="auto"/>
        <w:ind w:firstLine="720"/>
        <w:rPr>
          <w:rFonts w:ascii="Times New Roman" w:hAnsi="Times New Roman" w:cs="Times New Roman"/>
          <w:sz w:val="24"/>
          <w:szCs w:val="24"/>
        </w:rPr>
      </w:pPr>
      <w:r w:rsidRPr="0074330F">
        <w:rPr>
          <w:rFonts w:ascii="Times New Roman" w:hAnsi="Times New Roman" w:cs="Times New Roman"/>
          <w:sz w:val="24"/>
          <w:szCs w:val="24"/>
        </w:rPr>
        <w:t>The general impression should be that each individual structure is erected from materials or</w:t>
      </w:r>
      <w:r w:rsidR="00C92021">
        <w:rPr>
          <w:rFonts w:ascii="Times New Roman" w:hAnsi="Times New Roman" w:cs="Times New Roman"/>
          <w:sz w:val="24"/>
          <w:szCs w:val="24"/>
        </w:rPr>
        <w:t>iginating</w:t>
      </w:r>
      <w:r w:rsidRPr="0074330F">
        <w:rPr>
          <w:rFonts w:ascii="Times New Roman" w:hAnsi="Times New Roman" w:cs="Times New Roman"/>
          <w:sz w:val="24"/>
          <w:szCs w:val="24"/>
        </w:rPr>
        <w:t xml:space="preserve"> on the site by craftsmen we</w:t>
      </w:r>
      <w:r w:rsidR="00C92021">
        <w:rPr>
          <w:rFonts w:ascii="Times New Roman" w:hAnsi="Times New Roman" w:cs="Times New Roman"/>
          <w:sz w:val="24"/>
          <w:szCs w:val="24"/>
        </w:rPr>
        <w:t xml:space="preserve">ll </w:t>
      </w:r>
      <w:r w:rsidRPr="0074330F">
        <w:rPr>
          <w:rFonts w:ascii="Times New Roman" w:hAnsi="Times New Roman" w:cs="Times New Roman"/>
          <w:sz w:val="24"/>
          <w:szCs w:val="24"/>
        </w:rPr>
        <w:t xml:space="preserve">skilled in the adaptation of methods native to the region and developed through conventional necessity to use the materials at hand. </w:t>
      </w:r>
    </w:p>
    <w:p w:rsidR="00C92021" w:rsidRPr="0074330F" w:rsidRDefault="00C92021" w:rsidP="00304C5C">
      <w:pPr>
        <w:spacing w:after="0" w:line="240" w:lineRule="auto"/>
        <w:ind w:firstLine="720"/>
        <w:rPr>
          <w:rFonts w:ascii="Times New Roman" w:hAnsi="Times New Roman" w:cs="Times New Roman"/>
          <w:sz w:val="24"/>
          <w:szCs w:val="24"/>
        </w:rPr>
      </w:pPr>
    </w:p>
    <w:p w:rsidR="00C92021" w:rsidRDefault="002E79B8" w:rsidP="00304C5C">
      <w:pPr>
        <w:spacing w:after="0" w:line="240" w:lineRule="auto"/>
        <w:ind w:firstLine="720"/>
        <w:rPr>
          <w:rFonts w:ascii="Times New Roman" w:hAnsi="Times New Roman" w:cs="Times New Roman"/>
          <w:sz w:val="24"/>
          <w:szCs w:val="24"/>
        </w:rPr>
      </w:pPr>
      <w:r w:rsidRPr="0074330F">
        <w:rPr>
          <w:rFonts w:ascii="Times New Roman" w:hAnsi="Times New Roman" w:cs="Times New Roman"/>
          <w:sz w:val="24"/>
          <w:szCs w:val="24"/>
        </w:rPr>
        <w:t xml:space="preserve">The only exception to the above would be in the construction of service groups </w:t>
      </w:r>
      <w:r w:rsidR="00C92021">
        <w:rPr>
          <w:rFonts w:ascii="Times New Roman" w:hAnsi="Times New Roman" w:cs="Times New Roman"/>
          <w:sz w:val="24"/>
          <w:szCs w:val="24"/>
        </w:rPr>
        <w:t>which</w:t>
      </w:r>
      <w:r w:rsidRPr="0074330F">
        <w:rPr>
          <w:rFonts w:ascii="Times New Roman" w:hAnsi="Times New Roman" w:cs="Times New Roman"/>
          <w:sz w:val="24"/>
          <w:szCs w:val="24"/>
        </w:rPr>
        <w:t xml:space="preserve"> should not be visible from the parkway. Here concrete block construction with sheet metal or transite roofs, strictly utilitarian in character, would predo</w:t>
      </w:r>
      <w:r w:rsidR="00C92021">
        <w:rPr>
          <w:rFonts w:ascii="Times New Roman" w:hAnsi="Times New Roman" w:cs="Times New Roman"/>
          <w:sz w:val="24"/>
          <w:szCs w:val="24"/>
        </w:rPr>
        <w:t>m</w:t>
      </w:r>
      <w:r w:rsidRPr="0074330F">
        <w:rPr>
          <w:rFonts w:ascii="Times New Roman" w:hAnsi="Times New Roman" w:cs="Times New Roman"/>
          <w:sz w:val="24"/>
          <w:szCs w:val="24"/>
        </w:rPr>
        <w:t>inate</w:t>
      </w:r>
      <w:r w:rsidR="00C92021">
        <w:rPr>
          <w:rFonts w:ascii="Times New Roman" w:hAnsi="Times New Roman" w:cs="Times New Roman"/>
          <w:sz w:val="24"/>
          <w:szCs w:val="24"/>
        </w:rPr>
        <w:t>.</w:t>
      </w:r>
    </w:p>
    <w:p w:rsidR="002E79B8" w:rsidRPr="0074330F" w:rsidRDefault="002E79B8" w:rsidP="00304C5C">
      <w:pPr>
        <w:spacing w:after="0" w:line="240" w:lineRule="auto"/>
        <w:ind w:firstLine="720"/>
        <w:rPr>
          <w:rFonts w:ascii="Times New Roman" w:hAnsi="Times New Roman" w:cs="Times New Roman"/>
          <w:sz w:val="24"/>
          <w:szCs w:val="24"/>
        </w:rPr>
      </w:pPr>
      <w:r w:rsidRPr="0074330F">
        <w:rPr>
          <w:rFonts w:ascii="Times New Roman" w:hAnsi="Times New Roman" w:cs="Times New Roman"/>
          <w:sz w:val="24"/>
          <w:szCs w:val="24"/>
        </w:rPr>
        <w:t xml:space="preserve"> </w:t>
      </w:r>
    </w:p>
    <w:p w:rsidR="002E79B8" w:rsidRPr="0074330F" w:rsidRDefault="002E79B8" w:rsidP="00304C5C">
      <w:pPr>
        <w:spacing w:after="0" w:line="240" w:lineRule="auto"/>
        <w:ind w:firstLine="720"/>
        <w:rPr>
          <w:rFonts w:ascii="Times New Roman" w:hAnsi="Times New Roman" w:cs="Times New Roman"/>
          <w:sz w:val="24"/>
          <w:szCs w:val="24"/>
        </w:rPr>
      </w:pPr>
      <w:r w:rsidRPr="0074330F">
        <w:rPr>
          <w:rFonts w:ascii="Times New Roman" w:hAnsi="Times New Roman" w:cs="Times New Roman"/>
          <w:sz w:val="24"/>
          <w:szCs w:val="24"/>
        </w:rPr>
        <w:t>In order to allow full enj</w:t>
      </w:r>
      <w:r w:rsidR="00C92021">
        <w:rPr>
          <w:rFonts w:ascii="Times New Roman" w:hAnsi="Times New Roman" w:cs="Times New Roman"/>
          <w:sz w:val="24"/>
          <w:szCs w:val="24"/>
        </w:rPr>
        <w:t>o</w:t>
      </w:r>
      <w:r w:rsidRPr="0074330F">
        <w:rPr>
          <w:rFonts w:ascii="Times New Roman" w:hAnsi="Times New Roman" w:cs="Times New Roman"/>
          <w:sz w:val="24"/>
          <w:szCs w:val="24"/>
        </w:rPr>
        <w:t>y</w:t>
      </w:r>
      <w:r w:rsidR="00C92021">
        <w:rPr>
          <w:rFonts w:ascii="Times New Roman" w:hAnsi="Times New Roman" w:cs="Times New Roman"/>
          <w:sz w:val="24"/>
          <w:szCs w:val="24"/>
        </w:rPr>
        <w:t>m</w:t>
      </w:r>
      <w:r w:rsidRPr="0074330F">
        <w:rPr>
          <w:rFonts w:ascii="Times New Roman" w:hAnsi="Times New Roman" w:cs="Times New Roman"/>
          <w:sz w:val="24"/>
          <w:szCs w:val="24"/>
        </w:rPr>
        <w:t xml:space="preserve">ent of the Park, it will obviously be necessary to provide access by the installation of appropriate parkways. </w:t>
      </w:r>
    </w:p>
    <w:p w:rsidR="002E79B8" w:rsidRDefault="002E79B8" w:rsidP="00304C5C">
      <w:pPr>
        <w:spacing w:after="0" w:line="240" w:lineRule="auto"/>
      </w:pPr>
      <w:r>
        <w:t xml:space="preserve"> </w:t>
      </w:r>
    </w:p>
    <w:p w:rsidR="00C92021" w:rsidRDefault="00C92021" w:rsidP="00304C5C">
      <w:pPr>
        <w:spacing w:line="240" w:lineRule="auto"/>
      </w:pPr>
      <w:r>
        <w:br w:type="page"/>
      </w:r>
    </w:p>
    <w:p w:rsidR="002E79B8" w:rsidRPr="005F0132" w:rsidRDefault="00C92021" w:rsidP="00304C5C">
      <w:pPr>
        <w:spacing w:after="0" w:line="240" w:lineRule="auto"/>
        <w:jc w:val="center"/>
        <w:rPr>
          <w:rFonts w:ascii="Times New Roman" w:hAnsi="Times New Roman" w:cs="Times New Roman"/>
          <w:b/>
        </w:rPr>
      </w:pPr>
      <w:r w:rsidRPr="005F0132">
        <w:rPr>
          <w:rFonts w:ascii="Times New Roman" w:hAnsi="Times New Roman" w:cs="Times New Roman"/>
          <w:b/>
        </w:rPr>
        <w:t>C</w:t>
      </w:r>
      <w:r w:rsidR="002E6262" w:rsidRPr="005F0132">
        <w:rPr>
          <w:rFonts w:ascii="Times New Roman" w:hAnsi="Times New Roman" w:cs="Times New Roman"/>
          <w:b/>
        </w:rPr>
        <w:t>ontents</w:t>
      </w:r>
    </w:p>
    <w:p w:rsidR="002E79B8" w:rsidRDefault="002E79B8" w:rsidP="00304C5C">
      <w:pPr>
        <w:spacing w:after="0" w:line="240" w:lineRule="auto"/>
        <w:rPr>
          <w:rFonts w:ascii="Times New Roman" w:hAnsi="Times New Roman" w:cs="Times New Roman"/>
        </w:rPr>
      </w:pPr>
    </w:p>
    <w:p w:rsidR="00C92021" w:rsidRPr="00C92021" w:rsidRDefault="00C92021" w:rsidP="00304C5C">
      <w:pPr>
        <w:spacing w:after="0" w:line="240" w:lineRule="auto"/>
        <w:rPr>
          <w:rFonts w:ascii="Times New Roman" w:hAnsi="Times New Roman" w:cs="Times New Roman"/>
        </w:rPr>
      </w:pPr>
    </w:p>
    <w:p w:rsidR="002E79B8" w:rsidRDefault="002E79B8" w:rsidP="00304C5C">
      <w:pPr>
        <w:spacing w:after="0"/>
        <w:rPr>
          <w:rFonts w:ascii="Times New Roman" w:hAnsi="Times New Roman" w:cs="Times New Roman"/>
        </w:rPr>
      </w:pPr>
      <w:r w:rsidRPr="00C92021">
        <w:rPr>
          <w:rFonts w:ascii="Times New Roman" w:hAnsi="Times New Roman" w:cs="Times New Roman"/>
        </w:rPr>
        <w:t>L</w:t>
      </w:r>
      <w:r w:rsidR="00C92021">
        <w:rPr>
          <w:rFonts w:ascii="Times New Roman" w:hAnsi="Times New Roman" w:cs="Times New Roman"/>
        </w:rPr>
        <w:t>etter of Transmittal</w:t>
      </w:r>
    </w:p>
    <w:p w:rsidR="00C92021" w:rsidRPr="00C92021" w:rsidRDefault="00C92021" w:rsidP="00304C5C">
      <w:pPr>
        <w:spacing w:after="0"/>
        <w:rPr>
          <w:rFonts w:ascii="Times New Roman" w:hAnsi="Times New Roman" w:cs="Times New Roman"/>
        </w:rPr>
      </w:pPr>
    </w:p>
    <w:p w:rsidR="002E79B8" w:rsidRPr="00C92021" w:rsidRDefault="002E79B8" w:rsidP="00304C5C">
      <w:pPr>
        <w:spacing w:after="0"/>
        <w:rPr>
          <w:rFonts w:ascii="Times New Roman" w:hAnsi="Times New Roman" w:cs="Times New Roman"/>
        </w:rPr>
      </w:pPr>
      <w:r w:rsidRPr="00C92021">
        <w:rPr>
          <w:rFonts w:ascii="Times New Roman" w:hAnsi="Times New Roman" w:cs="Times New Roman"/>
        </w:rPr>
        <w:t>P</w:t>
      </w:r>
      <w:r w:rsidR="00C92021">
        <w:rPr>
          <w:rFonts w:ascii="Times New Roman" w:hAnsi="Times New Roman" w:cs="Times New Roman"/>
        </w:rPr>
        <w:t>reface</w:t>
      </w:r>
      <w:r w:rsidR="00304C5C">
        <w:rPr>
          <w:rFonts w:ascii="Times New Roman" w:hAnsi="Times New Roman" w:cs="Times New Roman"/>
        </w:rPr>
        <w:t xml:space="preserve">                                                                                             3</w:t>
      </w:r>
    </w:p>
    <w:p w:rsidR="002E79B8" w:rsidRPr="00C92021" w:rsidRDefault="002E79B8" w:rsidP="00304C5C">
      <w:pPr>
        <w:spacing w:after="0"/>
        <w:rPr>
          <w:rFonts w:ascii="Times New Roman" w:hAnsi="Times New Roman" w:cs="Times New Roman"/>
        </w:rPr>
      </w:pPr>
      <w:r w:rsidRPr="00C92021">
        <w:rPr>
          <w:rFonts w:ascii="Times New Roman" w:hAnsi="Times New Roman" w:cs="Times New Roman"/>
        </w:rPr>
        <w:t>D</w:t>
      </w:r>
      <w:r w:rsidR="00C92021">
        <w:rPr>
          <w:rFonts w:ascii="Times New Roman" w:hAnsi="Times New Roman" w:cs="Times New Roman"/>
        </w:rPr>
        <w:t>efinition</w:t>
      </w:r>
      <w:r w:rsidRPr="00C92021">
        <w:rPr>
          <w:rFonts w:ascii="Times New Roman" w:hAnsi="Times New Roman" w:cs="Times New Roman"/>
        </w:rPr>
        <w:t xml:space="preserve"> </w:t>
      </w:r>
      <w:r w:rsidR="00304C5C">
        <w:rPr>
          <w:rFonts w:ascii="Times New Roman" w:hAnsi="Times New Roman" w:cs="Times New Roman"/>
        </w:rPr>
        <w:t xml:space="preserve">                                                                                         6</w:t>
      </w:r>
    </w:p>
    <w:p w:rsidR="002E79B8" w:rsidRPr="00C92021" w:rsidRDefault="002E79B8" w:rsidP="00304C5C">
      <w:pPr>
        <w:spacing w:after="0"/>
        <w:rPr>
          <w:rFonts w:ascii="Times New Roman" w:hAnsi="Times New Roman" w:cs="Times New Roman"/>
        </w:rPr>
      </w:pPr>
      <w:r w:rsidRPr="00C92021">
        <w:rPr>
          <w:rFonts w:ascii="Times New Roman" w:hAnsi="Times New Roman" w:cs="Times New Roman"/>
        </w:rPr>
        <w:t>O</w:t>
      </w:r>
      <w:r w:rsidR="00C92021">
        <w:rPr>
          <w:rFonts w:ascii="Times New Roman" w:hAnsi="Times New Roman" w:cs="Times New Roman"/>
        </w:rPr>
        <w:t>bject</w:t>
      </w:r>
      <w:r w:rsidRPr="00C92021">
        <w:rPr>
          <w:rFonts w:ascii="Times New Roman" w:hAnsi="Times New Roman" w:cs="Times New Roman"/>
        </w:rPr>
        <w:t xml:space="preserve"> </w:t>
      </w:r>
      <w:r w:rsidR="00304C5C">
        <w:rPr>
          <w:rFonts w:ascii="Times New Roman" w:hAnsi="Times New Roman" w:cs="Times New Roman"/>
        </w:rPr>
        <w:t xml:space="preserve">                                                                                             6</w:t>
      </w:r>
    </w:p>
    <w:p w:rsidR="002E79B8" w:rsidRPr="00C92021" w:rsidRDefault="002E79B8" w:rsidP="00304C5C">
      <w:pPr>
        <w:spacing w:after="0"/>
        <w:rPr>
          <w:rFonts w:ascii="Times New Roman" w:hAnsi="Times New Roman" w:cs="Times New Roman"/>
        </w:rPr>
      </w:pPr>
      <w:r w:rsidRPr="00C92021">
        <w:rPr>
          <w:rFonts w:ascii="Times New Roman" w:hAnsi="Times New Roman" w:cs="Times New Roman"/>
        </w:rPr>
        <w:t>P</w:t>
      </w:r>
      <w:r w:rsidR="00C92021">
        <w:rPr>
          <w:rFonts w:ascii="Times New Roman" w:hAnsi="Times New Roman" w:cs="Times New Roman"/>
        </w:rPr>
        <w:t>arkway Design Policy</w:t>
      </w:r>
      <w:r w:rsidRPr="00C92021">
        <w:rPr>
          <w:rFonts w:ascii="Times New Roman" w:hAnsi="Times New Roman" w:cs="Times New Roman"/>
        </w:rPr>
        <w:t xml:space="preserve"> </w:t>
      </w:r>
      <w:r w:rsidR="00304C5C">
        <w:rPr>
          <w:rFonts w:ascii="Times New Roman" w:hAnsi="Times New Roman" w:cs="Times New Roman"/>
        </w:rPr>
        <w:t xml:space="preserve">                                                                            6 </w:t>
      </w:r>
    </w:p>
    <w:p w:rsidR="002E79B8" w:rsidRPr="00C92021" w:rsidRDefault="002E79B8" w:rsidP="00304C5C">
      <w:pPr>
        <w:spacing w:after="0"/>
        <w:rPr>
          <w:rFonts w:ascii="Times New Roman" w:hAnsi="Times New Roman" w:cs="Times New Roman"/>
        </w:rPr>
      </w:pPr>
      <w:r w:rsidRPr="00C92021">
        <w:rPr>
          <w:rFonts w:ascii="Times New Roman" w:hAnsi="Times New Roman" w:cs="Times New Roman"/>
        </w:rPr>
        <w:t>G</w:t>
      </w:r>
      <w:r w:rsidR="00C92021">
        <w:rPr>
          <w:rFonts w:ascii="Times New Roman" w:hAnsi="Times New Roman" w:cs="Times New Roman"/>
        </w:rPr>
        <w:t>eneral Route</w:t>
      </w:r>
      <w:r w:rsidRPr="00C92021">
        <w:rPr>
          <w:rFonts w:ascii="Times New Roman" w:hAnsi="Times New Roman" w:cs="Times New Roman"/>
        </w:rPr>
        <w:t xml:space="preserve"> </w:t>
      </w:r>
      <w:r w:rsidR="00304C5C">
        <w:rPr>
          <w:rFonts w:ascii="Times New Roman" w:hAnsi="Times New Roman" w:cs="Times New Roman"/>
        </w:rPr>
        <w:t xml:space="preserve">                                                                                     6</w:t>
      </w:r>
    </w:p>
    <w:p w:rsidR="002E79B8" w:rsidRPr="00C92021" w:rsidRDefault="002E79B8" w:rsidP="00304C5C">
      <w:pPr>
        <w:spacing w:after="0"/>
        <w:rPr>
          <w:rFonts w:ascii="Times New Roman" w:hAnsi="Times New Roman" w:cs="Times New Roman"/>
        </w:rPr>
      </w:pPr>
      <w:r w:rsidRPr="00C92021">
        <w:rPr>
          <w:rFonts w:ascii="Times New Roman" w:hAnsi="Times New Roman" w:cs="Times New Roman"/>
        </w:rPr>
        <w:t>L</w:t>
      </w:r>
      <w:r w:rsidR="00C92021">
        <w:rPr>
          <w:rFonts w:ascii="Times New Roman" w:hAnsi="Times New Roman" w:cs="Times New Roman"/>
        </w:rPr>
        <w:t>oop Roads</w:t>
      </w:r>
      <w:r w:rsidRPr="00C92021">
        <w:rPr>
          <w:rFonts w:ascii="Times New Roman" w:hAnsi="Times New Roman" w:cs="Times New Roman"/>
        </w:rPr>
        <w:t xml:space="preserve"> </w:t>
      </w:r>
      <w:r w:rsidR="00304C5C">
        <w:rPr>
          <w:rFonts w:ascii="Times New Roman" w:hAnsi="Times New Roman" w:cs="Times New Roman"/>
        </w:rPr>
        <w:t xml:space="preserve">                                                                                       7</w:t>
      </w:r>
    </w:p>
    <w:p w:rsidR="002E79B8" w:rsidRPr="00C92021" w:rsidRDefault="002E79B8" w:rsidP="00304C5C">
      <w:pPr>
        <w:spacing w:after="0"/>
        <w:rPr>
          <w:rFonts w:ascii="Times New Roman" w:hAnsi="Times New Roman" w:cs="Times New Roman"/>
        </w:rPr>
      </w:pPr>
      <w:r w:rsidRPr="00C92021">
        <w:rPr>
          <w:rFonts w:ascii="Times New Roman" w:hAnsi="Times New Roman" w:cs="Times New Roman"/>
        </w:rPr>
        <w:t>P</w:t>
      </w:r>
      <w:r w:rsidR="00C92021">
        <w:rPr>
          <w:rFonts w:ascii="Times New Roman" w:hAnsi="Times New Roman" w:cs="Times New Roman"/>
        </w:rPr>
        <w:t>arkway Treatment</w:t>
      </w:r>
      <w:r w:rsidRPr="00C92021">
        <w:rPr>
          <w:rFonts w:ascii="Times New Roman" w:hAnsi="Times New Roman" w:cs="Times New Roman"/>
        </w:rPr>
        <w:t xml:space="preserve"> </w:t>
      </w:r>
      <w:r w:rsidR="00304C5C">
        <w:rPr>
          <w:rFonts w:ascii="Times New Roman" w:hAnsi="Times New Roman" w:cs="Times New Roman"/>
        </w:rPr>
        <w:t xml:space="preserve">                                                                               7</w:t>
      </w:r>
    </w:p>
    <w:p w:rsidR="002E79B8" w:rsidRPr="00C92021" w:rsidRDefault="002E79B8" w:rsidP="00304C5C">
      <w:pPr>
        <w:spacing w:after="0"/>
        <w:rPr>
          <w:rFonts w:ascii="Times New Roman" w:hAnsi="Times New Roman" w:cs="Times New Roman"/>
        </w:rPr>
      </w:pPr>
      <w:r w:rsidRPr="00C92021">
        <w:rPr>
          <w:rFonts w:ascii="Times New Roman" w:hAnsi="Times New Roman" w:cs="Times New Roman"/>
        </w:rPr>
        <w:t>O</w:t>
      </w:r>
      <w:r w:rsidR="00C92021">
        <w:rPr>
          <w:rFonts w:ascii="Times New Roman" w:hAnsi="Times New Roman" w:cs="Times New Roman"/>
        </w:rPr>
        <w:t>verlooks, Turnouts and Drinking Fountains</w:t>
      </w:r>
      <w:r w:rsidRPr="00C92021">
        <w:rPr>
          <w:rFonts w:ascii="Times New Roman" w:hAnsi="Times New Roman" w:cs="Times New Roman"/>
        </w:rPr>
        <w:t xml:space="preserve"> </w:t>
      </w:r>
      <w:r w:rsidR="009F7391">
        <w:rPr>
          <w:rFonts w:ascii="Times New Roman" w:hAnsi="Times New Roman" w:cs="Times New Roman"/>
        </w:rPr>
        <w:t xml:space="preserve">                                                      9</w:t>
      </w:r>
    </w:p>
    <w:p w:rsidR="002E79B8" w:rsidRPr="00C92021" w:rsidRDefault="00C92021" w:rsidP="00304C5C">
      <w:pPr>
        <w:spacing w:after="0"/>
        <w:rPr>
          <w:rFonts w:ascii="Times New Roman" w:hAnsi="Times New Roman" w:cs="Times New Roman"/>
        </w:rPr>
      </w:pPr>
      <w:r>
        <w:rPr>
          <w:rFonts w:ascii="Times New Roman" w:hAnsi="Times New Roman" w:cs="Times New Roman"/>
        </w:rPr>
        <w:t>Markers</w:t>
      </w:r>
      <w:r w:rsidR="006B1972">
        <w:rPr>
          <w:rFonts w:ascii="Times New Roman" w:hAnsi="Times New Roman" w:cs="Times New Roman"/>
        </w:rPr>
        <w:t xml:space="preserve">                                                                                           10</w:t>
      </w:r>
    </w:p>
    <w:p w:rsidR="002E79B8" w:rsidRPr="00C92021" w:rsidRDefault="00C92021" w:rsidP="00304C5C">
      <w:pPr>
        <w:spacing w:after="0"/>
        <w:rPr>
          <w:rFonts w:ascii="Times New Roman" w:hAnsi="Times New Roman" w:cs="Times New Roman"/>
        </w:rPr>
      </w:pPr>
      <w:r>
        <w:rPr>
          <w:rFonts w:ascii="Times New Roman" w:hAnsi="Times New Roman" w:cs="Times New Roman"/>
        </w:rPr>
        <w:t>Picnic Areas</w:t>
      </w:r>
      <w:r w:rsidR="002E79B8" w:rsidRPr="00C92021">
        <w:rPr>
          <w:rFonts w:ascii="Times New Roman" w:hAnsi="Times New Roman" w:cs="Times New Roman"/>
        </w:rPr>
        <w:t xml:space="preserve"> </w:t>
      </w:r>
      <w:r w:rsidR="006B1972">
        <w:rPr>
          <w:rFonts w:ascii="Times New Roman" w:hAnsi="Times New Roman" w:cs="Times New Roman"/>
        </w:rPr>
        <w:t xml:space="preserve">                                                                                      10</w:t>
      </w:r>
    </w:p>
    <w:p w:rsidR="006B1972" w:rsidRDefault="002E79B8" w:rsidP="00304C5C">
      <w:pPr>
        <w:spacing w:after="0"/>
        <w:rPr>
          <w:rFonts w:ascii="Times New Roman" w:hAnsi="Times New Roman" w:cs="Times New Roman"/>
        </w:rPr>
      </w:pPr>
      <w:r w:rsidRPr="00C92021">
        <w:rPr>
          <w:rFonts w:ascii="Times New Roman" w:hAnsi="Times New Roman" w:cs="Times New Roman"/>
        </w:rPr>
        <w:t>C</w:t>
      </w:r>
      <w:r w:rsidR="00C92021">
        <w:rPr>
          <w:rFonts w:ascii="Times New Roman" w:hAnsi="Times New Roman" w:cs="Times New Roman"/>
        </w:rPr>
        <w:t>amping Areas</w:t>
      </w:r>
      <w:r w:rsidR="006B1972">
        <w:rPr>
          <w:rFonts w:ascii="Times New Roman" w:hAnsi="Times New Roman" w:cs="Times New Roman"/>
        </w:rPr>
        <w:t xml:space="preserve">                                                                                    10</w:t>
      </w:r>
    </w:p>
    <w:p w:rsidR="00C92021" w:rsidRDefault="006B1972" w:rsidP="00304C5C">
      <w:pPr>
        <w:spacing w:after="0"/>
        <w:rPr>
          <w:rFonts w:ascii="Times New Roman" w:hAnsi="Times New Roman" w:cs="Times New Roman"/>
        </w:rPr>
      </w:pPr>
      <w:r>
        <w:rPr>
          <w:rFonts w:ascii="Times New Roman" w:hAnsi="Times New Roman" w:cs="Times New Roman"/>
        </w:rPr>
        <w:t xml:space="preserve">Concessions                                                                                       11                                                                                 </w:t>
      </w:r>
    </w:p>
    <w:p w:rsidR="002E79B8" w:rsidRPr="00C92021" w:rsidRDefault="00C92021" w:rsidP="00304C5C">
      <w:pPr>
        <w:spacing w:after="0"/>
        <w:rPr>
          <w:rFonts w:ascii="Times New Roman" w:hAnsi="Times New Roman" w:cs="Times New Roman"/>
        </w:rPr>
      </w:pPr>
      <w:r>
        <w:rPr>
          <w:rFonts w:ascii="Times New Roman" w:hAnsi="Times New Roman" w:cs="Times New Roman"/>
        </w:rPr>
        <w:t>Bridges and Culverts</w:t>
      </w:r>
      <w:r w:rsidR="002E79B8" w:rsidRPr="00C92021">
        <w:rPr>
          <w:rFonts w:ascii="Times New Roman" w:hAnsi="Times New Roman" w:cs="Times New Roman"/>
        </w:rPr>
        <w:t xml:space="preserve"> </w:t>
      </w:r>
      <w:r w:rsidR="006B1972">
        <w:rPr>
          <w:rFonts w:ascii="Times New Roman" w:hAnsi="Times New Roman" w:cs="Times New Roman"/>
        </w:rPr>
        <w:t xml:space="preserve">                                                                             11</w:t>
      </w:r>
    </w:p>
    <w:p w:rsidR="002E79B8" w:rsidRPr="00C92021" w:rsidRDefault="00C92021" w:rsidP="00304C5C">
      <w:pPr>
        <w:spacing w:after="0"/>
        <w:rPr>
          <w:rFonts w:ascii="Times New Roman" w:hAnsi="Times New Roman" w:cs="Times New Roman"/>
        </w:rPr>
      </w:pPr>
      <w:r>
        <w:rPr>
          <w:rFonts w:ascii="Times New Roman" w:hAnsi="Times New Roman" w:cs="Times New Roman"/>
        </w:rPr>
        <w:t>Spillways</w:t>
      </w:r>
      <w:r w:rsidR="006B1972">
        <w:rPr>
          <w:rFonts w:ascii="Times New Roman" w:hAnsi="Times New Roman" w:cs="Times New Roman"/>
        </w:rPr>
        <w:t xml:space="preserve">                                                                                         12</w:t>
      </w:r>
    </w:p>
    <w:p w:rsidR="002E79B8" w:rsidRDefault="00C92021" w:rsidP="00304C5C">
      <w:pPr>
        <w:spacing w:after="0"/>
        <w:rPr>
          <w:rFonts w:ascii="Times New Roman" w:hAnsi="Times New Roman" w:cs="Times New Roman"/>
        </w:rPr>
      </w:pPr>
      <w:r>
        <w:rPr>
          <w:rFonts w:ascii="Times New Roman" w:hAnsi="Times New Roman" w:cs="Times New Roman"/>
        </w:rPr>
        <w:t>Par</w:t>
      </w:r>
      <w:r w:rsidR="002E6262">
        <w:rPr>
          <w:rFonts w:ascii="Times New Roman" w:hAnsi="Times New Roman" w:cs="Times New Roman"/>
        </w:rPr>
        <w:t>k</w:t>
      </w:r>
      <w:r>
        <w:rPr>
          <w:rFonts w:ascii="Times New Roman" w:hAnsi="Times New Roman" w:cs="Times New Roman"/>
        </w:rPr>
        <w:t>way Design Standards</w:t>
      </w:r>
      <w:r w:rsidR="006B1972">
        <w:rPr>
          <w:rFonts w:ascii="Times New Roman" w:hAnsi="Times New Roman" w:cs="Times New Roman"/>
        </w:rPr>
        <w:t xml:space="preserve">                                                                        12</w:t>
      </w:r>
    </w:p>
    <w:p w:rsidR="002E6262" w:rsidRDefault="002E6262" w:rsidP="00304C5C">
      <w:pPr>
        <w:spacing w:after="0"/>
        <w:rPr>
          <w:rFonts w:ascii="Times New Roman" w:hAnsi="Times New Roman" w:cs="Times New Roman"/>
        </w:rPr>
      </w:pPr>
      <w:r>
        <w:rPr>
          <w:rFonts w:ascii="Times New Roman" w:hAnsi="Times New Roman" w:cs="Times New Roman"/>
        </w:rPr>
        <w:t>Engineering Standards</w:t>
      </w:r>
      <w:r w:rsidR="004A6225">
        <w:rPr>
          <w:rFonts w:ascii="Times New Roman" w:hAnsi="Times New Roman" w:cs="Times New Roman"/>
        </w:rPr>
        <w:t xml:space="preserve">                                                                             13</w:t>
      </w:r>
    </w:p>
    <w:p w:rsidR="004A6225" w:rsidRDefault="004A6225" w:rsidP="00304C5C">
      <w:pPr>
        <w:spacing w:after="0"/>
        <w:rPr>
          <w:rFonts w:ascii="Times New Roman" w:hAnsi="Times New Roman" w:cs="Times New Roman"/>
        </w:rPr>
      </w:pPr>
      <w:r>
        <w:rPr>
          <w:rFonts w:ascii="Times New Roman" w:hAnsi="Times New Roman" w:cs="Times New Roman"/>
        </w:rPr>
        <w:t>Consistency Standards                                                                             13</w:t>
      </w:r>
    </w:p>
    <w:p w:rsidR="00A84696" w:rsidRDefault="002E6262" w:rsidP="00304C5C">
      <w:pPr>
        <w:spacing w:after="0"/>
        <w:rPr>
          <w:rFonts w:ascii="Times New Roman" w:hAnsi="Times New Roman" w:cs="Times New Roman"/>
        </w:rPr>
      </w:pPr>
      <w:r w:rsidRPr="000A7D1A">
        <w:rPr>
          <w:rFonts w:ascii="Times New Roman" w:hAnsi="Times New Roman" w:cs="Times New Roman"/>
        </w:rPr>
        <w:t>Table A</w:t>
      </w:r>
      <w:r w:rsidR="00A84696">
        <w:rPr>
          <w:rFonts w:ascii="Times New Roman" w:hAnsi="Times New Roman" w:cs="Times New Roman"/>
        </w:rPr>
        <w:t xml:space="preserve"> –</w:t>
      </w:r>
      <w:r w:rsidRPr="000A7D1A">
        <w:rPr>
          <w:rFonts w:ascii="Times New Roman" w:hAnsi="Times New Roman" w:cs="Times New Roman"/>
        </w:rPr>
        <w:t>Design Standards</w:t>
      </w:r>
      <w:r w:rsidR="00A84696">
        <w:rPr>
          <w:rFonts w:ascii="Times New Roman" w:hAnsi="Times New Roman" w:cs="Times New Roman"/>
        </w:rPr>
        <w:t xml:space="preserve">                                                                        1</w:t>
      </w:r>
      <w:r w:rsidR="00BD33E1">
        <w:rPr>
          <w:rFonts w:ascii="Times New Roman" w:hAnsi="Times New Roman" w:cs="Times New Roman"/>
        </w:rPr>
        <w:t>3</w:t>
      </w:r>
    </w:p>
    <w:p w:rsidR="002E79B8" w:rsidRPr="000A7D1A" w:rsidRDefault="00A84696" w:rsidP="00304C5C">
      <w:pPr>
        <w:spacing w:after="0"/>
        <w:rPr>
          <w:rFonts w:ascii="Times New Roman" w:hAnsi="Times New Roman" w:cs="Times New Roman"/>
        </w:rPr>
      </w:pPr>
      <w:r>
        <w:rPr>
          <w:rFonts w:ascii="Times New Roman" w:hAnsi="Times New Roman" w:cs="Times New Roman"/>
        </w:rPr>
        <w:t>Road Surface                                                                                      14</w:t>
      </w:r>
    </w:p>
    <w:p w:rsidR="002E6262" w:rsidRPr="000A7D1A" w:rsidRDefault="002E6262" w:rsidP="00304C5C">
      <w:pPr>
        <w:spacing w:after="0"/>
        <w:rPr>
          <w:rFonts w:ascii="Times New Roman" w:hAnsi="Times New Roman" w:cs="Times New Roman"/>
        </w:rPr>
      </w:pPr>
      <w:r w:rsidRPr="000A7D1A">
        <w:rPr>
          <w:rFonts w:ascii="Times New Roman" w:hAnsi="Times New Roman" w:cs="Times New Roman"/>
        </w:rPr>
        <w:t>Guide Rails</w:t>
      </w:r>
      <w:r w:rsidR="00A84696">
        <w:rPr>
          <w:rFonts w:ascii="Times New Roman" w:hAnsi="Times New Roman" w:cs="Times New Roman"/>
        </w:rPr>
        <w:t xml:space="preserve">                                                                                        14</w:t>
      </w:r>
    </w:p>
    <w:p w:rsidR="002E6262" w:rsidRPr="002E6262" w:rsidRDefault="002E6262" w:rsidP="00304C5C">
      <w:pPr>
        <w:spacing w:after="0"/>
        <w:rPr>
          <w:rFonts w:ascii="Times New Roman" w:hAnsi="Times New Roman" w:cs="Times New Roman"/>
        </w:rPr>
      </w:pPr>
      <w:r w:rsidRPr="002E6262">
        <w:rPr>
          <w:rFonts w:ascii="Times New Roman" w:hAnsi="Times New Roman" w:cs="Times New Roman"/>
        </w:rPr>
        <w:t>Signs</w:t>
      </w:r>
      <w:r w:rsidR="00A84696">
        <w:rPr>
          <w:rFonts w:ascii="Times New Roman" w:hAnsi="Times New Roman" w:cs="Times New Roman"/>
        </w:rPr>
        <w:t xml:space="preserve">                                                              </w:t>
      </w:r>
      <w:r w:rsidR="00BD33E1">
        <w:rPr>
          <w:rFonts w:ascii="Times New Roman" w:hAnsi="Times New Roman" w:cs="Times New Roman"/>
        </w:rPr>
        <w:t xml:space="preserve">                                </w:t>
      </w:r>
      <w:r w:rsidR="00A84696">
        <w:rPr>
          <w:rFonts w:ascii="Times New Roman" w:hAnsi="Times New Roman" w:cs="Times New Roman"/>
        </w:rPr>
        <w:t>1</w:t>
      </w:r>
      <w:r w:rsidR="00BD33E1">
        <w:rPr>
          <w:rFonts w:ascii="Times New Roman" w:hAnsi="Times New Roman" w:cs="Times New Roman"/>
        </w:rPr>
        <w:t>4</w:t>
      </w:r>
    </w:p>
    <w:p w:rsidR="002E6262" w:rsidRDefault="002E6262" w:rsidP="00304C5C">
      <w:pPr>
        <w:spacing w:after="0"/>
        <w:rPr>
          <w:rFonts w:ascii="Times New Roman" w:hAnsi="Times New Roman" w:cs="Times New Roman"/>
        </w:rPr>
      </w:pPr>
      <w:r w:rsidRPr="002E6262">
        <w:rPr>
          <w:rFonts w:ascii="Times New Roman" w:hAnsi="Times New Roman" w:cs="Times New Roman"/>
        </w:rPr>
        <w:t>Access and I</w:t>
      </w:r>
      <w:r>
        <w:rPr>
          <w:rFonts w:ascii="Times New Roman" w:hAnsi="Times New Roman" w:cs="Times New Roman"/>
        </w:rPr>
        <w:t>ntersections</w:t>
      </w:r>
      <w:r w:rsidR="00A84696">
        <w:rPr>
          <w:rFonts w:ascii="Times New Roman" w:hAnsi="Times New Roman" w:cs="Times New Roman"/>
        </w:rPr>
        <w:t xml:space="preserve">                                                                           15</w:t>
      </w:r>
    </w:p>
    <w:p w:rsidR="002E6262" w:rsidRDefault="002E6262" w:rsidP="00304C5C">
      <w:pPr>
        <w:spacing w:after="0"/>
        <w:rPr>
          <w:rFonts w:ascii="Times New Roman" w:hAnsi="Times New Roman" w:cs="Times New Roman"/>
        </w:rPr>
      </w:pPr>
      <w:r>
        <w:rPr>
          <w:rFonts w:ascii="Times New Roman" w:hAnsi="Times New Roman" w:cs="Times New Roman"/>
        </w:rPr>
        <w:t>Order of Construction</w:t>
      </w:r>
      <w:r w:rsidR="00A84696">
        <w:rPr>
          <w:rFonts w:ascii="Times New Roman" w:hAnsi="Times New Roman" w:cs="Times New Roman"/>
        </w:rPr>
        <w:t xml:space="preserve">                                                                             16</w:t>
      </w:r>
    </w:p>
    <w:p w:rsidR="002E6262" w:rsidRDefault="002E6262" w:rsidP="00304C5C">
      <w:pPr>
        <w:spacing w:after="0"/>
        <w:rPr>
          <w:rFonts w:ascii="Times New Roman" w:hAnsi="Times New Roman" w:cs="Times New Roman"/>
        </w:rPr>
      </w:pPr>
      <w:r>
        <w:rPr>
          <w:rFonts w:ascii="Times New Roman" w:hAnsi="Times New Roman" w:cs="Times New Roman"/>
        </w:rPr>
        <w:t>Headquarters, Buildings and Service Yards</w:t>
      </w:r>
      <w:r w:rsidR="00A84696">
        <w:rPr>
          <w:rFonts w:ascii="Times New Roman" w:hAnsi="Times New Roman" w:cs="Times New Roman"/>
        </w:rPr>
        <w:t xml:space="preserve">                                                        1</w:t>
      </w:r>
      <w:r w:rsidR="005C6771">
        <w:rPr>
          <w:rFonts w:ascii="Times New Roman" w:hAnsi="Times New Roman" w:cs="Times New Roman"/>
        </w:rPr>
        <w:t>6</w:t>
      </w:r>
    </w:p>
    <w:p w:rsidR="002E6262" w:rsidRPr="002E6262" w:rsidRDefault="002E6262" w:rsidP="00304C5C">
      <w:pPr>
        <w:spacing w:after="0"/>
        <w:rPr>
          <w:rFonts w:ascii="Times New Roman" w:hAnsi="Times New Roman" w:cs="Times New Roman"/>
        </w:rPr>
      </w:pPr>
      <w:r>
        <w:rPr>
          <w:rFonts w:ascii="Times New Roman" w:hAnsi="Times New Roman" w:cs="Times New Roman"/>
        </w:rPr>
        <w:t>Communications and Electric Power</w:t>
      </w:r>
      <w:r w:rsidR="00A84696">
        <w:rPr>
          <w:rFonts w:ascii="Times New Roman" w:hAnsi="Times New Roman" w:cs="Times New Roman"/>
        </w:rPr>
        <w:t xml:space="preserve">                                                               1</w:t>
      </w:r>
      <w:r w:rsidR="005C6771">
        <w:rPr>
          <w:rFonts w:ascii="Times New Roman" w:hAnsi="Times New Roman" w:cs="Times New Roman"/>
        </w:rPr>
        <w:t>6</w:t>
      </w:r>
    </w:p>
    <w:p w:rsidR="002E79B8" w:rsidRDefault="002E6262" w:rsidP="00304C5C">
      <w:pPr>
        <w:spacing w:after="0"/>
        <w:rPr>
          <w:rFonts w:ascii="Times New Roman" w:hAnsi="Times New Roman" w:cs="Times New Roman"/>
        </w:rPr>
      </w:pPr>
      <w:r>
        <w:rPr>
          <w:rFonts w:ascii="Times New Roman" w:hAnsi="Times New Roman" w:cs="Times New Roman"/>
        </w:rPr>
        <w:t>Patrols</w:t>
      </w:r>
      <w:r w:rsidR="00A84696">
        <w:rPr>
          <w:rFonts w:ascii="Times New Roman" w:hAnsi="Times New Roman" w:cs="Times New Roman"/>
        </w:rPr>
        <w:t xml:space="preserve">                                                                                            17</w:t>
      </w:r>
    </w:p>
    <w:p w:rsidR="002E6262" w:rsidRDefault="002E6262" w:rsidP="00304C5C">
      <w:pPr>
        <w:spacing w:after="0"/>
        <w:rPr>
          <w:rFonts w:ascii="Times New Roman" w:hAnsi="Times New Roman" w:cs="Times New Roman"/>
        </w:rPr>
      </w:pPr>
      <w:r>
        <w:rPr>
          <w:rFonts w:ascii="Times New Roman" w:hAnsi="Times New Roman" w:cs="Times New Roman"/>
        </w:rPr>
        <w:t>First Aid Stations</w:t>
      </w:r>
      <w:r w:rsidR="00A84696">
        <w:rPr>
          <w:rFonts w:ascii="Times New Roman" w:hAnsi="Times New Roman" w:cs="Times New Roman"/>
        </w:rPr>
        <w:t xml:space="preserve">                                                                                  17</w:t>
      </w:r>
    </w:p>
    <w:p w:rsidR="00A84696" w:rsidRDefault="002E6262" w:rsidP="00304C5C">
      <w:pPr>
        <w:spacing w:after="0"/>
        <w:rPr>
          <w:rFonts w:ascii="Times New Roman" w:hAnsi="Times New Roman" w:cs="Times New Roman"/>
        </w:rPr>
      </w:pPr>
      <w:r>
        <w:rPr>
          <w:rFonts w:ascii="Times New Roman" w:hAnsi="Times New Roman" w:cs="Times New Roman"/>
        </w:rPr>
        <w:t>Regulations</w:t>
      </w:r>
      <w:r w:rsidR="00A84696">
        <w:rPr>
          <w:rFonts w:ascii="Times New Roman" w:hAnsi="Times New Roman" w:cs="Times New Roman"/>
        </w:rPr>
        <w:t xml:space="preserve">                                                                                </w:t>
      </w:r>
      <w:r w:rsidR="005C6771">
        <w:rPr>
          <w:rFonts w:ascii="Times New Roman" w:hAnsi="Times New Roman" w:cs="Times New Roman"/>
        </w:rPr>
        <w:t xml:space="preserve">   </w:t>
      </w:r>
      <w:r w:rsidR="00A84696">
        <w:rPr>
          <w:rFonts w:ascii="Times New Roman" w:hAnsi="Times New Roman" w:cs="Times New Roman"/>
        </w:rPr>
        <w:t xml:space="preserve">    1</w:t>
      </w:r>
      <w:r w:rsidR="005C6771">
        <w:rPr>
          <w:rFonts w:ascii="Times New Roman" w:hAnsi="Times New Roman" w:cs="Times New Roman"/>
        </w:rPr>
        <w:t>7</w:t>
      </w:r>
    </w:p>
    <w:p w:rsidR="00A84696" w:rsidRDefault="00A84696" w:rsidP="00304C5C">
      <w:pPr>
        <w:spacing w:after="0"/>
        <w:rPr>
          <w:rFonts w:ascii="Times New Roman" w:hAnsi="Times New Roman" w:cs="Times New Roman"/>
        </w:rPr>
      </w:pPr>
      <w:r>
        <w:rPr>
          <w:rFonts w:ascii="Times New Roman" w:hAnsi="Times New Roman" w:cs="Times New Roman"/>
        </w:rPr>
        <w:t>M</w:t>
      </w:r>
      <w:r w:rsidR="002E6262">
        <w:rPr>
          <w:rFonts w:ascii="Times New Roman" w:hAnsi="Times New Roman" w:cs="Times New Roman"/>
        </w:rPr>
        <w:t>otor Vehicles</w:t>
      </w:r>
      <w:r>
        <w:rPr>
          <w:rFonts w:ascii="Times New Roman" w:hAnsi="Times New Roman" w:cs="Times New Roman"/>
        </w:rPr>
        <w:t xml:space="preserve">                                                                                    1</w:t>
      </w:r>
      <w:r w:rsidR="005C6771">
        <w:rPr>
          <w:rFonts w:ascii="Times New Roman" w:hAnsi="Times New Roman" w:cs="Times New Roman"/>
        </w:rPr>
        <w:t>7</w:t>
      </w:r>
    </w:p>
    <w:p w:rsidR="002E6262" w:rsidRDefault="002E6262" w:rsidP="00304C5C">
      <w:pPr>
        <w:spacing w:after="0"/>
        <w:rPr>
          <w:rFonts w:ascii="Times New Roman" w:hAnsi="Times New Roman" w:cs="Times New Roman"/>
        </w:rPr>
      </w:pPr>
      <w:r>
        <w:rPr>
          <w:rFonts w:ascii="Times New Roman" w:hAnsi="Times New Roman" w:cs="Times New Roman"/>
        </w:rPr>
        <w:t>Tolls</w:t>
      </w:r>
      <w:r w:rsidR="00A84696">
        <w:rPr>
          <w:rFonts w:ascii="Times New Roman" w:hAnsi="Times New Roman" w:cs="Times New Roman"/>
        </w:rPr>
        <w:t xml:space="preserve">                                                                                              1</w:t>
      </w:r>
      <w:r w:rsidR="005C6771">
        <w:rPr>
          <w:rFonts w:ascii="Times New Roman" w:hAnsi="Times New Roman" w:cs="Times New Roman"/>
        </w:rPr>
        <w:t>8</w:t>
      </w:r>
    </w:p>
    <w:p w:rsidR="002E6262" w:rsidRDefault="002E6262" w:rsidP="00304C5C">
      <w:pPr>
        <w:spacing w:after="0"/>
        <w:rPr>
          <w:rFonts w:ascii="Times New Roman" w:hAnsi="Times New Roman" w:cs="Times New Roman"/>
        </w:rPr>
      </w:pPr>
      <w:r>
        <w:rPr>
          <w:rFonts w:ascii="Times New Roman" w:hAnsi="Times New Roman" w:cs="Times New Roman"/>
        </w:rPr>
        <w:t>Land Ownership</w:t>
      </w:r>
      <w:r w:rsidR="00A84696">
        <w:rPr>
          <w:rFonts w:ascii="Times New Roman" w:hAnsi="Times New Roman" w:cs="Times New Roman"/>
        </w:rPr>
        <w:t xml:space="preserve">                                                                                   18</w:t>
      </w:r>
    </w:p>
    <w:p w:rsidR="00A84696" w:rsidRDefault="00A84696" w:rsidP="00304C5C">
      <w:pPr>
        <w:spacing w:after="0"/>
        <w:rPr>
          <w:rFonts w:ascii="Times New Roman" w:hAnsi="Times New Roman" w:cs="Times New Roman"/>
        </w:rPr>
      </w:pPr>
      <w:r>
        <w:rPr>
          <w:rFonts w:ascii="Times New Roman" w:hAnsi="Times New Roman" w:cs="Times New Roman"/>
        </w:rPr>
        <w:t xml:space="preserve">Land Leases                                                                                       </w:t>
      </w:r>
      <w:r w:rsidR="005C6771">
        <w:rPr>
          <w:rFonts w:ascii="Times New Roman" w:hAnsi="Times New Roman" w:cs="Times New Roman"/>
        </w:rPr>
        <w:t>19</w:t>
      </w:r>
    </w:p>
    <w:p w:rsidR="002E6262" w:rsidRDefault="002E6262" w:rsidP="00304C5C">
      <w:pPr>
        <w:spacing w:after="0"/>
        <w:rPr>
          <w:rFonts w:ascii="Times New Roman" w:hAnsi="Times New Roman" w:cs="Times New Roman"/>
        </w:rPr>
      </w:pPr>
      <w:r>
        <w:rPr>
          <w:rFonts w:ascii="Times New Roman" w:hAnsi="Times New Roman" w:cs="Times New Roman"/>
        </w:rPr>
        <w:t>Committee Procedure</w:t>
      </w:r>
      <w:r w:rsidR="00A84696">
        <w:rPr>
          <w:rFonts w:ascii="Times New Roman" w:hAnsi="Times New Roman" w:cs="Times New Roman"/>
        </w:rPr>
        <w:t xml:space="preserve">                                                                              </w:t>
      </w:r>
      <w:r w:rsidR="005C6771">
        <w:rPr>
          <w:rFonts w:ascii="Times New Roman" w:hAnsi="Times New Roman" w:cs="Times New Roman"/>
        </w:rPr>
        <w:t>19</w:t>
      </w:r>
    </w:p>
    <w:p w:rsidR="002E6262" w:rsidRDefault="002E6262" w:rsidP="00304C5C">
      <w:pPr>
        <w:spacing w:after="0"/>
        <w:rPr>
          <w:rFonts w:ascii="Times New Roman" w:hAnsi="Times New Roman" w:cs="Times New Roman"/>
        </w:rPr>
      </w:pPr>
      <w:r>
        <w:rPr>
          <w:rFonts w:ascii="Times New Roman" w:hAnsi="Times New Roman" w:cs="Times New Roman"/>
        </w:rPr>
        <w:t>Recommendation</w:t>
      </w:r>
      <w:r w:rsidR="00A84696">
        <w:rPr>
          <w:rFonts w:ascii="Times New Roman" w:hAnsi="Times New Roman" w:cs="Times New Roman"/>
        </w:rPr>
        <w:t xml:space="preserve">                                                                                  2</w:t>
      </w:r>
      <w:r w:rsidR="005C6771">
        <w:rPr>
          <w:rFonts w:ascii="Times New Roman" w:hAnsi="Times New Roman" w:cs="Times New Roman"/>
        </w:rPr>
        <w:t>0</w:t>
      </w:r>
    </w:p>
    <w:p w:rsidR="002E6262" w:rsidRDefault="002E6262" w:rsidP="00304C5C">
      <w:pPr>
        <w:spacing w:after="0"/>
        <w:rPr>
          <w:rFonts w:ascii="Times New Roman" w:hAnsi="Times New Roman" w:cs="Times New Roman"/>
        </w:rPr>
      </w:pPr>
      <w:r>
        <w:rPr>
          <w:rFonts w:ascii="Times New Roman" w:hAnsi="Times New Roman" w:cs="Times New Roman"/>
        </w:rPr>
        <w:t>References</w:t>
      </w:r>
      <w:r w:rsidR="00A84696">
        <w:rPr>
          <w:rFonts w:ascii="Times New Roman" w:hAnsi="Times New Roman" w:cs="Times New Roman"/>
        </w:rPr>
        <w:t xml:space="preserve">                                                                                        21</w:t>
      </w:r>
    </w:p>
    <w:p w:rsidR="002E6262" w:rsidRDefault="002E6262" w:rsidP="00304C5C">
      <w:pPr>
        <w:spacing w:after="0"/>
        <w:rPr>
          <w:rFonts w:ascii="Times New Roman" w:hAnsi="Times New Roman" w:cs="Times New Roman"/>
        </w:rPr>
      </w:pPr>
      <w:r>
        <w:rPr>
          <w:rFonts w:ascii="Times New Roman" w:hAnsi="Times New Roman" w:cs="Times New Roman"/>
        </w:rPr>
        <w:t>Maps: Route and Order of Construction; Roadway Classification</w:t>
      </w:r>
    </w:p>
    <w:p w:rsidR="002E6262" w:rsidRPr="00C92021" w:rsidRDefault="002E6262" w:rsidP="00304C5C">
      <w:pPr>
        <w:spacing w:after="0"/>
        <w:rPr>
          <w:rFonts w:ascii="Times New Roman" w:hAnsi="Times New Roman" w:cs="Times New Roman"/>
        </w:rPr>
      </w:pPr>
    </w:p>
    <w:p w:rsidR="002E79B8" w:rsidRPr="00C92021" w:rsidRDefault="002E79B8" w:rsidP="00304C5C">
      <w:pPr>
        <w:spacing w:after="0"/>
        <w:rPr>
          <w:rFonts w:ascii="Times New Roman" w:hAnsi="Times New Roman" w:cs="Times New Roman"/>
        </w:rPr>
      </w:pPr>
      <w:r w:rsidRPr="00C92021">
        <w:rPr>
          <w:rFonts w:ascii="Times New Roman" w:hAnsi="Times New Roman" w:cs="Times New Roman"/>
        </w:rPr>
        <w:tab/>
      </w:r>
      <w:r w:rsidRPr="00C92021">
        <w:rPr>
          <w:rFonts w:ascii="Times New Roman" w:hAnsi="Times New Roman" w:cs="Times New Roman"/>
        </w:rPr>
        <w:tab/>
      </w:r>
    </w:p>
    <w:p w:rsidR="002E6262" w:rsidRDefault="002E6262" w:rsidP="00304C5C">
      <w:r>
        <w:br w:type="page"/>
      </w:r>
    </w:p>
    <w:p w:rsidR="002E79B8" w:rsidRPr="002E6262" w:rsidRDefault="002E6262" w:rsidP="00304C5C">
      <w:pPr>
        <w:spacing w:after="0" w:line="240" w:lineRule="auto"/>
        <w:jc w:val="center"/>
        <w:rPr>
          <w:rFonts w:ascii="Times New Roman" w:hAnsi="Times New Roman" w:cs="Times New Roman"/>
          <w:b/>
          <w:sz w:val="24"/>
          <w:szCs w:val="24"/>
        </w:rPr>
      </w:pPr>
      <w:r w:rsidRPr="002E6262">
        <w:rPr>
          <w:rFonts w:ascii="Times New Roman" w:hAnsi="Times New Roman" w:cs="Times New Roman"/>
          <w:b/>
          <w:sz w:val="24"/>
          <w:szCs w:val="24"/>
        </w:rPr>
        <w:t>General Report</w:t>
      </w:r>
    </w:p>
    <w:p w:rsidR="002E79B8" w:rsidRPr="002E6262" w:rsidRDefault="002E79B8" w:rsidP="00304C5C">
      <w:pPr>
        <w:spacing w:after="0" w:line="240" w:lineRule="auto"/>
        <w:rPr>
          <w:rFonts w:ascii="Times New Roman" w:hAnsi="Times New Roman" w:cs="Times New Roman"/>
          <w:sz w:val="24"/>
          <w:szCs w:val="24"/>
        </w:rPr>
      </w:pPr>
      <w:r w:rsidRPr="002E6262">
        <w:rPr>
          <w:rFonts w:ascii="Times New Roman" w:hAnsi="Times New Roman" w:cs="Times New Roman"/>
          <w:sz w:val="24"/>
          <w:szCs w:val="24"/>
        </w:rPr>
        <w:t xml:space="preserve"> </w:t>
      </w:r>
      <w:r w:rsidRPr="002E6262">
        <w:rPr>
          <w:rFonts w:ascii="Times New Roman" w:hAnsi="Times New Roman" w:cs="Times New Roman"/>
          <w:sz w:val="24"/>
          <w:szCs w:val="24"/>
        </w:rPr>
        <w:tab/>
      </w:r>
    </w:p>
    <w:p w:rsidR="002E6262" w:rsidRPr="002E6262" w:rsidRDefault="002E6262" w:rsidP="00304C5C">
      <w:pPr>
        <w:spacing w:after="0" w:line="240" w:lineRule="auto"/>
        <w:rPr>
          <w:rFonts w:ascii="Times New Roman" w:hAnsi="Times New Roman" w:cs="Times New Roman"/>
          <w:b/>
          <w:sz w:val="24"/>
          <w:szCs w:val="24"/>
        </w:rPr>
      </w:pPr>
      <w:r w:rsidRPr="002E6262">
        <w:rPr>
          <w:rFonts w:ascii="Times New Roman" w:hAnsi="Times New Roman" w:cs="Times New Roman"/>
          <w:b/>
          <w:sz w:val="24"/>
          <w:szCs w:val="24"/>
        </w:rPr>
        <w:t>Definition</w:t>
      </w:r>
    </w:p>
    <w:p w:rsidR="002E6262" w:rsidRPr="002E6262" w:rsidRDefault="002E6262" w:rsidP="00304C5C">
      <w:pPr>
        <w:spacing w:after="0" w:line="240" w:lineRule="auto"/>
        <w:rPr>
          <w:rFonts w:ascii="Times New Roman" w:hAnsi="Times New Roman" w:cs="Times New Roman"/>
          <w:b/>
          <w:sz w:val="24"/>
          <w:szCs w:val="24"/>
        </w:rPr>
      </w:pPr>
    </w:p>
    <w:p w:rsidR="002E6262" w:rsidRDefault="002E79B8" w:rsidP="00304C5C">
      <w:pPr>
        <w:spacing w:after="0" w:line="240" w:lineRule="auto"/>
        <w:ind w:firstLine="720"/>
        <w:rPr>
          <w:rFonts w:ascii="Times New Roman" w:hAnsi="Times New Roman" w:cs="Times New Roman"/>
          <w:sz w:val="24"/>
          <w:szCs w:val="24"/>
        </w:rPr>
      </w:pPr>
      <w:r w:rsidRPr="002E6262">
        <w:rPr>
          <w:rFonts w:ascii="Times New Roman" w:hAnsi="Times New Roman" w:cs="Times New Roman"/>
          <w:sz w:val="24"/>
          <w:szCs w:val="24"/>
        </w:rPr>
        <w:t>For purposes of Gatineau Park, a Parkway is a strip of land set aside for pleasure travel over which the abutting property holders have no privileges or rights of access.</w:t>
      </w:r>
    </w:p>
    <w:p w:rsidR="002E6262" w:rsidRDefault="002E6262" w:rsidP="00304C5C">
      <w:pPr>
        <w:spacing w:after="0" w:line="240" w:lineRule="auto"/>
        <w:rPr>
          <w:rFonts w:ascii="Times New Roman" w:hAnsi="Times New Roman" w:cs="Times New Roman"/>
          <w:sz w:val="24"/>
          <w:szCs w:val="24"/>
        </w:rPr>
      </w:pPr>
    </w:p>
    <w:p w:rsidR="002E6262" w:rsidRPr="002E6262" w:rsidRDefault="002E6262" w:rsidP="00304C5C">
      <w:pPr>
        <w:spacing w:after="0" w:line="240" w:lineRule="auto"/>
        <w:rPr>
          <w:rFonts w:ascii="Times New Roman" w:hAnsi="Times New Roman" w:cs="Times New Roman"/>
          <w:b/>
          <w:sz w:val="24"/>
          <w:szCs w:val="24"/>
        </w:rPr>
      </w:pPr>
      <w:r w:rsidRPr="002E6262">
        <w:rPr>
          <w:rFonts w:ascii="Times New Roman" w:hAnsi="Times New Roman" w:cs="Times New Roman"/>
          <w:b/>
          <w:sz w:val="24"/>
          <w:szCs w:val="24"/>
        </w:rPr>
        <w:t>Object</w:t>
      </w:r>
    </w:p>
    <w:p w:rsidR="002E79B8" w:rsidRPr="002E6262" w:rsidRDefault="002E79B8" w:rsidP="00304C5C">
      <w:pPr>
        <w:spacing w:after="0" w:line="240" w:lineRule="auto"/>
        <w:rPr>
          <w:rFonts w:ascii="Times New Roman" w:hAnsi="Times New Roman" w:cs="Times New Roman"/>
          <w:sz w:val="24"/>
          <w:szCs w:val="24"/>
        </w:rPr>
      </w:pPr>
      <w:r w:rsidRPr="002E6262">
        <w:rPr>
          <w:rFonts w:ascii="Times New Roman" w:hAnsi="Times New Roman" w:cs="Times New Roman"/>
          <w:sz w:val="24"/>
          <w:szCs w:val="24"/>
        </w:rPr>
        <w:t xml:space="preserve"> </w:t>
      </w:r>
    </w:p>
    <w:p w:rsidR="002E79B8" w:rsidRDefault="002E79B8" w:rsidP="00304C5C">
      <w:pPr>
        <w:spacing w:after="0" w:line="240" w:lineRule="auto"/>
        <w:ind w:firstLine="720"/>
        <w:rPr>
          <w:rFonts w:ascii="Times New Roman" w:hAnsi="Times New Roman" w:cs="Times New Roman"/>
          <w:sz w:val="24"/>
          <w:szCs w:val="24"/>
        </w:rPr>
      </w:pPr>
      <w:r w:rsidRPr="002E6262">
        <w:rPr>
          <w:rFonts w:ascii="Times New Roman" w:hAnsi="Times New Roman" w:cs="Times New Roman"/>
          <w:sz w:val="24"/>
          <w:szCs w:val="24"/>
        </w:rPr>
        <w:t>Gatineau Park is a</w:t>
      </w:r>
      <w:r w:rsidR="002E6262">
        <w:rPr>
          <w:rFonts w:ascii="Times New Roman" w:hAnsi="Times New Roman" w:cs="Times New Roman"/>
          <w:sz w:val="24"/>
          <w:szCs w:val="24"/>
        </w:rPr>
        <w:t xml:space="preserve"> </w:t>
      </w:r>
      <w:r w:rsidRPr="002E6262">
        <w:rPr>
          <w:rFonts w:ascii="Times New Roman" w:hAnsi="Times New Roman" w:cs="Times New Roman"/>
          <w:sz w:val="24"/>
          <w:szCs w:val="24"/>
        </w:rPr>
        <w:t xml:space="preserve">unique and essential feature of the whole plan for the rational Capital of Canada. As such, its primary function is to preserve and present to visitors </w:t>
      </w:r>
      <w:r w:rsidR="002E6262" w:rsidRPr="002E6262">
        <w:rPr>
          <w:rFonts w:ascii="Times New Roman" w:hAnsi="Times New Roman" w:cs="Times New Roman"/>
          <w:sz w:val="24"/>
          <w:szCs w:val="24"/>
        </w:rPr>
        <w:t>from</w:t>
      </w:r>
      <w:r w:rsidRPr="002E6262">
        <w:rPr>
          <w:rFonts w:ascii="Times New Roman" w:hAnsi="Times New Roman" w:cs="Times New Roman"/>
          <w:sz w:val="24"/>
          <w:szCs w:val="24"/>
        </w:rPr>
        <w:t xml:space="preserve"> other parts of </w:t>
      </w:r>
      <w:r w:rsidR="002E6262">
        <w:rPr>
          <w:rFonts w:ascii="Times New Roman" w:hAnsi="Times New Roman" w:cs="Times New Roman"/>
          <w:sz w:val="24"/>
          <w:szCs w:val="24"/>
        </w:rPr>
        <w:t>C</w:t>
      </w:r>
      <w:r w:rsidRPr="002E6262">
        <w:rPr>
          <w:rFonts w:ascii="Times New Roman" w:hAnsi="Times New Roman" w:cs="Times New Roman"/>
          <w:sz w:val="24"/>
          <w:szCs w:val="24"/>
        </w:rPr>
        <w:t>anada and foreign countries, scenery, recreational op</w:t>
      </w:r>
      <w:r w:rsidR="002E6262">
        <w:rPr>
          <w:rFonts w:ascii="Times New Roman" w:hAnsi="Times New Roman" w:cs="Times New Roman"/>
          <w:sz w:val="24"/>
          <w:szCs w:val="24"/>
        </w:rPr>
        <w:t>p</w:t>
      </w:r>
      <w:r w:rsidRPr="002E6262">
        <w:rPr>
          <w:rFonts w:ascii="Times New Roman" w:hAnsi="Times New Roman" w:cs="Times New Roman"/>
          <w:sz w:val="24"/>
          <w:szCs w:val="24"/>
        </w:rPr>
        <w:t>ortunities, and cultural subjects which are characteristic of the region and which will impart to them</w:t>
      </w:r>
      <w:r w:rsidR="002E6262">
        <w:rPr>
          <w:rFonts w:ascii="Times New Roman" w:hAnsi="Times New Roman" w:cs="Times New Roman"/>
          <w:sz w:val="24"/>
          <w:szCs w:val="24"/>
        </w:rPr>
        <w:t xml:space="preserve"> a </w:t>
      </w:r>
      <w:r w:rsidRPr="002E6262">
        <w:rPr>
          <w:rFonts w:ascii="Times New Roman" w:hAnsi="Times New Roman" w:cs="Times New Roman"/>
          <w:sz w:val="24"/>
          <w:szCs w:val="24"/>
        </w:rPr>
        <w:t xml:space="preserve">sense of the beauty, wealth, and breadth of territory which our country possesses. </w:t>
      </w:r>
    </w:p>
    <w:p w:rsidR="002E6262" w:rsidRPr="002E6262" w:rsidRDefault="002E6262" w:rsidP="00304C5C">
      <w:pPr>
        <w:spacing w:after="0" w:line="240" w:lineRule="auto"/>
        <w:rPr>
          <w:rFonts w:ascii="Times New Roman" w:hAnsi="Times New Roman" w:cs="Times New Roman"/>
          <w:sz w:val="24"/>
          <w:szCs w:val="24"/>
        </w:rPr>
      </w:pPr>
    </w:p>
    <w:p w:rsidR="002E79B8" w:rsidRPr="002E6262" w:rsidRDefault="002E79B8" w:rsidP="00304C5C">
      <w:pPr>
        <w:spacing w:after="0" w:line="240" w:lineRule="auto"/>
        <w:ind w:firstLine="720"/>
        <w:rPr>
          <w:rFonts w:ascii="Times New Roman" w:hAnsi="Times New Roman" w:cs="Times New Roman"/>
          <w:sz w:val="24"/>
          <w:szCs w:val="24"/>
        </w:rPr>
      </w:pPr>
      <w:r w:rsidRPr="002E6262">
        <w:rPr>
          <w:rFonts w:ascii="Times New Roman" w:hAnsi="Times New Roman" w:cs="Times New Roman"/>
          <w:sz w:val="24"/>
          <w:szCs w:val="24"/>
        </w:rPr>
        <w:t>It is therefore the object of the Parkway to make these attractions ac</w:t>
      </w:r>
      <w:r w:rsidR="002E6262">
        <w:rPr>
          <w:rFonts w:ascii="Times New Roman" w:hAnsi="Times New Roman" w:cs="Times New Roman"/>
          <w:sz w:val="24"/>
          <w:szCs w:val="24"/>
        </w:rPr>
        <w:t>c</w:t>
      </w:r>
      <w:r w:rsidRPr="002E6262">
        <w:rPr>
          <w:rFonts w:ascii="Times New Roman" w:hAnsi="Times New Roman" w:cs="Times New Roman"/>
          <w:sz w:val="24"/>
          <w:szCs w:val="24"/>
        </w:rPr>
        <w:t>essible to the</w:t>
      </w:r>
      <w:r w:rsidR="00A35204">
        <w:rPr>
          <w:rFonts w:ascii="Times New Roman" w:hAnsi="Times New Roman" w:cs="Times New Roman"/>
          <w:sz w:val="24"/>
          <w:szCs w:val="24"/>
        </w:rPr>
        <w:t xml:space="preserve"> </w:t>
      </w:r>
      <w:r w:rsidRPr="002E6262">
        <w:rPr>
          <w:rFonts w:ascii="Times New Roman" w:hAnsi="Times New Roman" w:cs="Times New Roman"/>
          <w:sz w:val="24"/>
          <w:szCs w:val="24"/>
        </w:rPr>
        <w:t xml:space="preserve">public in a convenient, pleasurable and safe manner. </w:t>
      </w:r>
    </w:p>
    <w:p w:rsidR="002E79B8" w:rsidRPr="002E6262" w:rsidRDefault="002E79B8" w:rsidP="00304C5C">
      <w:pPr>
        <w:spacing w:after="0" w:line="240" w:lineRule="auto"/>
        <w:rPr>
          <w:rFonts w:ascii="Times New Roman" w:hAnsi="Times New Roman" w:cs="Times New Roman"/>
          <w:sz w:val="24"/>
          <w:szCs w:val="24"/>
        </w:rPr>
      </w:pPr>
      <w:r w:rsidRPr="002E6262">
        <w:rPr>
          <w:rFonts w:ascii="Times New Roman" w:hAnsi="Times New Roman" w:cs="Times New Roman"/>
          <w:sz w:val="24"/>
          <w:szCs w:val="24"/>
        </w:rPr>
        <w:t xml:space="preserve"> </w:t>
      </w:r>
    </w:p>
    <w:p w:rsidR="00A35204" w:rsidRPr="00A35204" w:rsidRDefault="00A35204" w:rsidP="00304C5C">
      <w:pPr>
        <w:spacing w:after="0" w:line="240" w:lineRule="auto"/>
        <w:rPr>
          <w:rFonts w:ascii="Times New Roman" w:hAnsi="Times New Roman" w:cs="Times New Roman"/>
          <w:b/>
          <w:sz w:val="24"/>
          <w:szCs w:val="24"/>
        </w:rPr>
      </w:pPr>
      <w:r w:rsidRPr="00A35204">
        <w:rPr>
          <w:rFonts w:ascii="Times New Roman" w:hAnsi="Times New Roman" w:cs="Times New Roman"/>
          <w:b/>
          <w:sz w:val="24"/>
          <w:szCs w:val="24"/>
        </w:rPr>
        <w:t>Parkway Design Policy</w:t>
      </w:r>
    </w:p>
    <w:p w:rsidR="00A35204" w:rsidRDefault="002E79B8" w:rsidP="00304C5C">
      <w:pPr>
        <w:spacing w:after="0" w:line="240" w:lineRule="auto"/>
        <w:rPr>
          <w:rFonts w:ascii="Times New Roman" w:hAnsi="Times New Roman" w:cs="Times New Roman"/>
          <w:sz w:val="24"/>
          <w:szCs w:val="24"/>
        </w:rPr>
      </w:pPr>
      <w:r w:rsidRPr="002E6262">
        <w:rPr>
          <w:rFonts w:ascii="Times New Roman" w:hAnsi="Times New Roman" w:cs="Times New Roman"/>
          <w:sz w:val="24"/>
          <w:szCs w:val="24"/>
        </w:rPr>
        <w:t xml:space="preserve"> </w:t>
      </w:r>
    </w:p>
    <w:p w:rsidR="002E79B8" w:rsidRDefault="002E79B8" w:rsidP="00304C5C">
      <w:pPr>
        <w:spacing w:after="0" w:line="240" w:lineRule="auto"/>
        <w:ind w:firstLine="720"/>
        <w:rPr>
          <w:rFonts w:ascii="Times New Roman" w:hAnsi="Times New Roman" w:cs="Times New Roman"/>
          <w:sz w:val="24"/>
          <w:szCs w:val="24"/>
        </w:rPr>
      </w:pPr>
      <w:r w:rsidRPr="002E6262">
        <w:rPr>
          <w:rFonts w:ascii="Times New Roman" w:hAnsi="Times New Roman" w:cs="Times New Roman"/>
          <w:sz w:val="24"/>
          <w:szCs w:val="24"/>
        </w:rPr>
        <w:t xml:space="preserve">The </w:t>
      </w:r>
      <w:r w:rsidR="00A35204" w:rsidRPr="002E6262">
        <w:rPr>
          <w:rFonts w:ascii="Times New Roman" w:hAnsi="Times New Roman" w:cs="Times New Roman"/>
          <w:sz w:val="24"/>
          <w:szCs w:val="24"/>
        </w:rPr>
        <w:t>Parkway</w:t>
      </w:r>
      <w:r w:rsidRPr="002E6262">
        <w:rPr>
          <w:rFonts w:ascii="Times New Roman" w:hAnsi="Times New Roman" w:cs="Times New Roman"/>
          <w:sz w:val="24"/>
          <w:szCs w:val="24"/>
        </w:rPr>
        <w:t xml:space="preserve"> should be: </w:t>
      </w:r>
    </w:p>
    <w:p w:rsidR="00A35204" w:rsidRDefault="00A35204" w:rsidP="00304C5C">
      <w:pPr>
        <w:spacing w:after="0" w:line="240" w:lineRule="auto"/>
        <w:rPr>
          <w:rFonts w:ascii="Times New Roman" w:hAnsi="Times New Roman" w:cs="Times New Roman"/>
          <w:sz w:val="24"/>
          <w:szCs w:val="24"/>
        </w:rPr>
      </w:pPr>
    </w:p>
    <w:p w:rsidR="00A35204" w:rsidRDefault="00A35204" w:rsidP="00304C5C">
      <w:pPr>
        <w:pStyle w:val="ListParagraph"/>
        <w:numPr>
          <w:ilvl w:val="0"/>
          <w:numId w:val="2"/>
        </w:numPr>
        <w:spacing w:after="0" w:line="240" w:lineRule="auto"/>
        <w:rPr>
          <w:rFonts w:ascii="Times New Roman" w:hAnsi="Times New Roman" w:cs="Times New Roman"/>
          <w:sz w:val="24"/>
          <w:szCs w:val="24"/>
        </w:rPr>
      </w:pPr>
      <w:r w:rsidRPr="00A35204">
        <w:rPr>
          <w:rFonts w:ascii="Times New Roman" w:hAnsi="Times New Roman" w:cs="Times New Roman"/>
          <w:sz w:val="24"/>
          <w:szCs w:val="24"/>
        </w:rPr>
        <w:t xml:space="preserve">Routed and constructed with the object in view of serving: first, the visitors to the National Capital: second, the local populace. </w:t>
      </w:r>
    </w:p>
    <w:p w:rsidR="00A35204" w:rsidRDefault="00A35204" w:rsidP="00304C5C">
      <w:pPr>
        <w:pStyle w:val="ListParagraph"/>
        <w:spacing w:after="0" w:line="240" w:lineRule="auto"/>
        <w:ind w:left="1080"/>
        <w:rPr>
          <w:rFonts w:ascii="Times New Roman" w:hAnsi="Times New Roman" w:cs="Times New Roman"/>
          <w:sz w:val="24"/>
          <w:szCs w:val="24"/>
        </w:rPr>
      </w:pPr>
    </w:p>
    <w:p w:rsidR="00A35204" w:rsidRDefault="00A35204" w:rsidP="00304C5C">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Designed</w:t>
      </w:r>
      <w:r w:rsidRPr="00A35204">
        <w:rPr>
          <w:rFonts w:ascii="Times New Roman" w:hAnsi="Times New Roman" w:cs="Times New Roman"/>
          <w:sz w:val="24"/>
          <w:szCs w:val="24"/>
        </w:rPr>
        <w:t xml:space="preserve"> </w:t>
      </w:r>
      <w:r w:rsidRPr="002E6262">
        <w:rPr>
          <w:rFonts w:ascii="Times New Roman" w:hAnsi="Times New Roman" w:cs="Times New Roman"/>
          <w:sz w:val="24"/>
          <w:szCs w:val="24"/>
        </w:rPr>
        <w:t>to discourage through traffic between points</w:t>
      </w:r>
      <w:r w:rsidRPr="00A35204">
        <w:rPr>
          <w:rFonts w:ascii="Times New Roman" w:hAnsi="Times New Roman" w:cs="Times New Roman"/>
          <w:sz w:val="24"/>
          <w:szCs w:val="24"/>
        </w:rPr>
        <w:t xml:space="preserve"> </w:t>
      </w:r>
      <w:r w:rsidRPr="002E6262">
        <w:rPr>
          <w:rFonts w:ascii="Times New Roman" w:hAnsi="Times New Roman" w:cs="Times New Roman"/>
          <w:sz w:val="24"/>
          <w:szCs w:val="24"/>
        </w:rPr>
        <w:t>outside the Park</w:t>
      </w:r>
      <w:r>
        <w:rPr>
          <w:rFonts w:ascii="Times New Roman" w:hAnsi="Times New Roman" w:cs="Times New Roman"/>
          <w:sz w:val="24"/>
          <w:szCs w:val="24"/>
        </w:rPr>
        <w:t>.</w:t>
      </w:r>
    </w:p>
    <w:p w:rsidR="00A35204" w:rsidRPr="00A35204" w:rsidRDefault="00A35204" w:rsidP="00304C5C">
      <w:pPr>
        <w:pStyle w:val="ListParagraph"/>
        <w:spacing w:line="240" w:lineRule="auto"/>
        <w:rPr>
          <w:rFonts w:ascii="Times New Roman" w:hAnsi="Times New Roman" w:cs="Times New Roman"/>
          <w:sz w:val="24"/>
          <w:szCs w:val="24"/>
        </w:rPr>
      </w:pPr>
    </w:p>
    <w:p w:rsidR="00A35204" w:rsidRDefault="00A35204" w:rsidP="00304C5C">
      <w:pPr>
        <w:pStyle w:val="ListParagraph"/>
        <w:numPr>
          <w:ilvl w:val="0"/>
          <w:numId w:val="2"/>
        </w:numPr>
        <w:spacing w:after="0" w:line="240" w:lineRule="auto"/>
        <w:rPr>
          <w:rFonts w:ascii="Times New Roman" w:hAnsi="Times New Roman" w:cs="Times New Roman"/>
          <w:sz w:val="24"/>
          <w:szCs w:val="24"/>
        </w:rPr>
      </w:pPr>
      <w:r w:rsidRPr="00A35204">
        <w:rPr>
          <w:rFonts w:ascii="Times New Roman" w:hAnsi="Times New Roman" w:cs="Times New Roman"/>
          <w:sz w:val="24"/>
          <w:szCs w:val="24"/>
        </w:rPr>
        <w:t>Designed</w:t>
      </w:r>
      <w:r w:rsidRPr="00A35204">
        <w:t xml:space="preserve"> </w:t>
      </w:r>
      <w:r w:rsidRPr="00A35204">
        <w:rPr>
          <w:rFonts w:ascii="Times New Roman" w:hAnsi="Times New Roman" w:cs="Times New Roman"/>
          <w:sz w:val="24"/>
          <w:szCs w:val="24"/>
        </w:rPr>
        <w:t>with balance. It is an axiom that the Parkway should take the public to the scenery in every reasonable instance. Unfortunately, it may not be possible to make available all of the major points of interest. From an inventory of the scenic, recreational and educational assets of the Park, as many locations should be made accessible as considered advisable, having regard to their value in relation to other similar sites and the various factors of design.</w:t>
      </w:r>
      <w:r>
        <w:rPr>
          <w:rFonts w:ascii="Times New Roman" w:hAnsi="Times New Roman" w:cs="Times New Roman"/>
          <w:sz w:val="24"/>
          <w:szCs w:val="24"/>
        </w:rPr>
        <w:t xml:space="preserve"> </w:t>
      </w:r>
      <w:r w:rsidRPr="00A35204">
        <w:rPr>
          <w:rFonts w:ascii="Times New Roman" w:hAnsi="Times New Roman" w:cs="Times New Roman"/>
          <w:sz w:val="24"/>
          <w:szCs w:val="24"/>
        </w:rPr>
        <w:t xml:space="preserve">A serious effort should be made to present a major attraction at reasonably close intervals. Where special points of interest are very difficult to reach by the main Parkway or where relative peace is desirable, spur roads or trails may be run in. Scenic values must be the dominating influence on Parkway location. </w:t>
      </w:r>
    </w:p>
    <w:p w:rsidR="00A35204" w:rsidRPr="00A35204" w:rsidRDefault="00A35204" w:rsidP="00304C5C">
      <w:pPr>
        <w:pStyle w:val="ListParagraph"/>
        <w:spacing w:line="240" w:lineRule="auto"/>
        <w:rPr>
          <w:rFonts w:ascii="Times New Roman" w:hAnsi="Times New Roman" w:cs="Times New Roman"/>
          <w:sz w:val="24"/>
          <w:szCs w:val="24"/>
        </w:rPr>
      </w:pPr>
    </w:p>
    <w:p w:rsidR="00A35204" w:rsidRPr="000D1D40" w:rsidRDefault="00A35204" w:rsidP="00304C5C">
      <w:pPr>
        <w:pStyle w:val="ListParagraph"/>
        <w:numPr>
          <w:ilvl w:val="0"/>
          <w:numId w:val="2"/>
        </w:numPr>
        <w:spacing w:after="0" w:line="240" w:lineRule="auto"/>
        <w:rPr>
          <w:rFonts w:ascii="Times New Roman" w:hAnsi="Times New Roman" w:cs="Times New Roman"/>
          <w:sz w:val="24"/>
          <w:szCs w:val="24"/>
        </w:rPr>
      </w:pPr>
      <w:r w:rsidRPr="000D1D40">
        <w:rPr>
          <w:rFonts w:ascii="Times New Roman" w:hAnsi="Times New Roman" w:cs="Times New Roman"/>
          <w:sz w:val="24"/>
          <w:szCs w:val="24"/>
        </w:rPr>
        <w:t xml:space="preserve">Completely sympathetic with the general Park development policy. With that in mind, the committee has studied the </w:t>
      </w:r>
      <w:r w:rsidR="000D1D40">
        <w:rPr>
          <w:rFonts w:ascii="Times New Roman" w:hAnsi="Times New Roman" w:cs="Times New Roman"/>
          <w:sz w:val="24"/>
          <w:szCs w:val="24"/>
        </w:rPr>
        <w:t>“</w:t>
      </w:r>
      <w:r w:rsidRPr="000D1D40">
        <w:rPr>
          <w:rFonts w:ascii="Times New Roman" w:hAnsi="Times New Roman" w:cs="Times New Roman"/>
          <w:sz w:val="24"/>
          <w:szCs w:val="24"/>
        </w:rPr>
        <w:t xml:space="preserve">Report on </w:t>
      </w:r>
      <w:r w:rsidR="000D1D40">
        <w:rPr>
          <w:rFonts w:ascii="Times New Roman" w:hAnsi="Times New Roman" w:cs="Times New Roman"/>
          <w:sz w:val="24"/>
          <w:szCs w:val="24"/>
        </w:rPr>
        <w:t>M</w:t>
      </w:r>
      <w:r w:rsidRPr="000D1D40">
        <w:rPr>
          <w:rFonts w:ascii="Times New Roman" w:hAnsi="Times New Roman" w:cs="Times New Roman"/>
          <w:sz w:val="24"/>
          <w:szCs w:val="24"/>
        </w:rPr>
        <w:t xml:space="preserve">aster Plan </w:t>
      </w:r>
      <w:r w:rsidR="000D1D40" w:rsidRPr="000D1D40">
        <w:rPr>
          <w:rFonts w:ascii="Times New Roman" w:hAnsi="Times New Roman" w:cs="Times New Roman"/>
          <w:sz w:val="24"/>
          <w:szCs w:val="24"/>
        </w:rPr>
        <w:t>for the development of Gatineau Park</w:t>
      </w:r>
      <w:r w:rsidR="000D1D40">
        <w:rPr>
          <w:rFonts w:ascii="Times New Roman" w:hAnsi="Times New Roman" w:cs="Times New Roman"/>
          <w:sz w:val="24"/>
          <w:szCs w:val="24"/>
        </w:rPr>
        <w:t>”</w:t>
      </w:r>
      <w:r w:rsidR="000D1D40" w:rsidRPr="000D1D40">
        <w:rPr>
          <w:rFonts w:ascii="Times New Roman" w:hAnsi="Times New Roman" w:cs="Times New Roman"/>
          <w:sz w:val="24"/>
          <w:szCs w:val="24"/>
        </w:rPr>
        <w:t xml:space="preserve"> dated </w:t>
      </w:r>
      <w:r w:rsidR="000D1D40">
        <w:rPr>
          <w:rFonts w:ascii="Times New Roman" w:hAnsi="Times New Roman" w:cs="Times New Roman"/>
          <w:sz w:val="24"/>
          <w:szCs w:val="24"/>
        </w:rPr>
        <w:t>M</w:t>
      </w:r>
      <w:r w:rsidR="000D1D40" w:rsidRPr="000D1D40">
        <w:rPr>
          <w:rFonts w:ascii="Times New Roman" w:hAnsi="Times New Roman" w:cs="Times New Roman"/>
          <w:sz w:val="24"/>
          <w:szCs w:val="24"/>
        </w:rPr>
        <w:t>ay 1952 and su</w:t>
      </w:r>
      <w:r w:rsidR="000D1D40">
        <w:rPr>
          <w:rFonts w:ascii="Times New Roman" w:hAnsi="Times New Roman" w:cs="Times New Roman"/>
          <w:sz w:val="24"/>
          <w:szCs w:val="24"/>
        </w:rPr>
        <w:t>b</w:t>
      </w:r>
      <w:r w:rsidR="000D1D40" w:rsidRPr="000D1D40">
        <w:rPr>
          <w:rFonts w:ascii="Times New Roman" w:hAnsi="Times New Roman" w:cs="Times New Roman"/>
          <w:sz w:val="24"/>
          <w:szCs w:val="24"/>
        </w:rPr>
        <w:t>scribes in general to the notes on structures</w:t>
      </w:r>
      <w:r w:rsidRPr="000D1D40">
        <w:rPr>
          <w:rFonts w:ascii="Times New Roman" w:hAnsi="Times New Roman" w:cs="Times New Roman"/>
          <w:sz w:val="24"/>
          <w:szCs w:val="24"/>
        </w:rPr>
        <w:t>, m</w:t>
      </w:r>
      <w:r w:rsidR="000D1D40">
        <w:rPr>
          <w:rFonts w:ascii="Times New Roman" w:hAnsi="Times New Roman" w:cs="Times New Roman"/>
          <w:sz w:val="24"/>
          <w:szCs w:val="24"/>
        </w:rPr>
        <w:t>a</w:t>
      </w:r>
      <w:r w:rsidRPr="000D1D40">
        <w:rPr>
          <w:rFonts w:ascii="Times New Roman" w:hAnsi="Times New Roman" w:cs="Times New Roman"/>
          <w:sz w:val="24"/>
          <w:szCs w:val="24"/>
        </w:rPr>
        <w:t>terials, parking and other subjects.</w:t>
      </w:r>
    </w:p>
    <w:p w:rsidR="00A35204" w:rsidRDefault="00A35204" w:rsidP="00304C5C">
      <w:pPr>
        <w:spacing w:after="0" w:line="240" w:lineRule="auto"/>
        <w:rPr>
          <w:rFonts w:ascii="Times New Roman" w:hAnsi="Times New Roman" w:cs="Times New Roman"/>
          <w:sz w:val="24"/>
          <w:szCs w:val="24"/>
        </w:rPr>
      </w:pPr>
    </w:p>
    <w:p w:rsidR="00A35204" w:rsidRPr="000A7D1A" w:rsidRDefault="000A7D1A" w:rsidP="00304C5C">
      <w:pPr>
        <w:spacing w:after="0" w:line="240" w:lineRule="auto"/>
        <w:rPr>
          <w:rFonts w:ascii="Times New Roman" w:hAnsi="Times New Roman" w:cs="Times New Roman"/>
          <w:b/>
          <w:sz w:val="24"/>
          <w:szCs w:val="24"/>
        </w:rPr>
      </w:pPr>
      <w:r w:rsidRPr="000A7D1A">
        <w:rPr>
          <w:rFonts w:ascii="Times New Roman" w:hAnsi="Times New Roman" w:cs="Times New Roman"/>
          <w:b/>
          <w:sz w:val="24"/>
          <w:szCs w:val="24"/>
        </w:rPr>
        <w:t>General Route</w:t>
      </w:r>
    </w:p>
    <w:p w:rsidR="002E79B8" w:rsidRPr="002E6262" w:rsidRDefault="002E79B8" w:rsidP="00304C5C">
      <w:pPr>
        <w:spacing w:after="0" w:line="240" w:lineRule="auto"/>
        <w:rPr>
          <w:rFonts w:ascii="Times New Roman" w:hAnsi="Times New Roman" w:cs="Times New Roman"/>
          <w:sz w:val="24"/>
          <w:szCs w:val="24"/>
        </w:rPr>
      </w:pPr>
    </w:p>
    <w:p w:rsidR="002E79B8" w:rsidRPr="002E6262" w:rsidRDefault="002E79B8" w:rsidP="00304C5C">
      <w:pPr>
        <w:spacing w:after="0" w:line="240" w:lineRule="auto"/>
        <w:ind w:firstLine="720"/>
        <w:rPr>
          <w:rFonts w:ascii="Times New Roman" w:hAnsi="Times New Roman" w:cs="Times New Roman"/>
          <w:sz w:val="24"/>
          <w:szCs w:val="24"/>
        </w:rPr>
      </w:pPr>
      <w:r w:rsidRPr="002E6262">
        <w:rPr>
          <w:rFonts w:ascii="Times New Roman" w:hAnsi="Times New Roman" w:cs="Times New Roman"/>
          <w:sz w:val="24"/>
          <w:szCs w:val="24"/>
        </w:rPr>
        <w:t>It is recommended that the general route st</w:t>
      </w:r>
      <w:r w:rsidR="0054707F">
        <w:rPr>
          <w:rFonts w:ascii="Times New Roman" w:hAnsi="Times New Roman" w:cs="Times New Roman"/>
          <w:sz w:val="24"/>
          <w:szCs w:val="24"/>
        </w:rPr>
        <w:t>art</w:t>
      </w:r>
      <w:r w:rsidRPr="002E6262">
        <w:rPr>
          <w:rFonts w:ascii="Times New Roman" w:hAnsi="Times New Roman" w:cs="Times New Roman"/>
          <w:sz w:val="24"/>
          <w:szCs w:val="24"/>
        </w:rPr>
        <w:t xml:space="preserve"> at the Tach</w:t>
      </w:r>
      <w:r w:rsidR="0054707F">
        <w:rPr>
          <w:rFonts w:ascii="Times New Roman" w:hAnsi="Times New Roman" w:cs="Times New Roman"/>
          <w:sz w:val="24"/>
          <w:szCs w:val="24"/>
        </w:rPr>
        <w:t>é</w:t>
      </w:r>
      <w:r w:rsidRPr="002E6262">
        <w:rPr>
          <w:rFonts w:ascii="Times New Roman" w:hAnsi="Times New Roman" w:cs="Times New Roman"/>
          <w:sz w:val="24"/>
          <w:szCs w:val="24"/>
        </w:rPr>
        <w:t xml:space="preserve"> Boulevard on the western ed</w:t>
      </w:r>
      <w:r w:rsidR="0054707F">
        <w:rPr>
          <w:rFonts w:ascii="Times New Roman" w:hAnsi="Times New Roman" w:cs="Times New Roman"/>
          <w:sz w:val="24"/>
          <w:szCs w:val="24"/>
        </w:rPr>
        <w:t>g</w:t>
      </w:r>
      <w:r w:rsidRPr="002E6262">
        <w:rPr>
          <w:rFonts w:ascii="Times New Roman" w:hAnsi="Times New Roman" w:cs="Times New Roman"/>
          <w:sz w:val="24"/>
          <w:szCs w:val="24"/>
        </w:rPr>
        <w:t>e of V</w:t>
      </w:r>
      <w:r w:rsidR="0054707F">
        <w:rPr>
          <w:rFonts w:ascii="Times New Roman" w:hAnsi="Times New Roman" w:cs="Times New Roman"/>
          <w:sz w:val="24"/>
          <w:szCs w:val="24"/>
        </w:rPr>
        <w:t>al</w:t>
      </w:r>
      <w:r w:rsidRPr="002E6262">
        <w:rPr>
          <w:rFonts w:ascii="Times New Roman" w:hAnsi="Times New Roman" w:cs="Times New Roman"/>
          <w:sz w:val="24"/>
          <w:szCs w:val="24"/>
        </w:rPr>
        <w:t xml:space="preserve"> T</w:t>
      </w:r>
      <w:r w:rsidR="0054707F">
        <w:rPr>
          <w:rFonts w:ascii="Times New Roman" w:hAnsi="Times New Roman" w:cs="Times New Roman"/>
          <w:sz w:val="24"/>
          <w:szCs w:val="24"/>
        </w:rPr>
        <w:t>é</w:t>
      </w:r>
      <w:r w:rsidRPr="002E6262">
        <w:rPr>
          <w:rFonts w:ascii="Times New Roman" w:hAnsi="Times New Roman" w:cs="Times New Roman"/>
          <w:sz w:val="24"/>
          <w:szCs w:val="24"/>
        </w:rPr>
        <w:t xml:space="preserve">treau and proceed to a point near Pink Lake. Here it will divide, one arm passing near Old Chelsea and thence following </w:t>
      </w:r>
      <w:r w:rsidR="0054707F">
        <w:rPr>
          <w:rFonts w:ascii="Times New Roman" w:hAnsi="Times New Roman" w:cs="Times New Roman"/>
          <w:sz w:val="24"/>
          <w:szCs w:val="24"/>
        </w:rPr>
        <w:t>M</w:t>
      </w:r>
      <w:r w:rsidRPr="002E6262">
        <w:rPr>
          <w:rFonts w:ascii="Times New Roman" w:hAnsi="Times New Roman" w:cs="Times New Roman"/>
          <w:sz w:val="24"/>
          <w:szCs w:val="24"/>
        </w:rPr>
        <w:t>each, Harrington and Phillips</w:t>
      </w:r>
      <w:r w:rsidR="0054707F">
        <w:rPr>
          <w:rFonts w:ascii="Times New Roman" w:hAnsi="Times New Roman" w:cs="Times New Roman"/>
          <w:sz w:val="24"/>
          <w:szCs w:val="24"/>
        </w:rPr>
        <w:t xml:space="preserve"> </w:t>
      </w:r>
      <w:r w:rsidRPr="002E6262">
        <w:rPr>
          <w:rFonts w:ascii="Times New Roman" w:hAnsi="Times New Roman" w:cs="Times New Roman"/>
          <w:sz w:val="24"/>
          <w:szCs w:val="24"/>
        </w:rPr>
        <w:t>Lakes. The second arm from Pink Lake should pass near Kings</w:t>
      </w:r>
      <w:r w:rsidR="000A7D1A">
        <w:rPr>
          <w:rFonts w:ascii="Times New Roman" w:hAnsi="Times New Roman" w:cs="Times New Roman"/>
          <w:sz w:val="24"/>
          <w:szCs w:val="24"/>
        </w:rPr>
        <w:t>mere</w:t>
      </w:r>
      <w:r w:rsidRPr="002E6262">
        <w:rPr>
          <w:rFonts w:ascii="Times New Roman" w:hAnsi="Times New Roman" w:cs="Times New Roman"/>
          <w:sz w:val="24"/>
          <w:szCs w:val="24"/>
        </w:rPr>
        <w:t xml:space="preserve"> and gain the escarp</w:t>
      </w:r>
      <w:r w:rsidR="000A7D1A">
        <w:rPr>
          <w:rFonts w:ascii="Times New Roman" w:hAnsi="Times New Roman" w:cs="Times New Roman"/>
          <w:sz w:val="24"/>
          <w:szCs w:val="24"/>
        </w:rPr>
        <w:t>m</w:t>
      </w:r>
      <w:r w:rsidRPr="002E6262">
        <w:rPr>
          <w:rFonts w:ascii="Times New Roman" w:hAnsi="Times New Roman" w:cs="Times New Roman"/>
          <w:sz w:val="24"/>
          <w:szCs w:val="24"/>
        </w:rPr>
        <w:t xml:space="preserve">ent beyond King </w:t>
      </w:r>
      <w:r w:rsidR="000A7D1A">
        <w:rPr>
          <w:rFonts w:ascii="Times New Roman" w:hAnsi="Times New Roman" w:cs="Times New Roman"/>
          <w:sz w:val="24"/>
          <w:szCs w:val="24"/>
        </w:rPr>
        <w:t xml:space="preserve">mountain. </w:t>
      </w:r>
      <w:r w:rsidRPr="002E6262">
        <w:rPr>
          <w:rFonts w:ascii="Times New Roman" w:hAnsi="Times New Roman" w:cs="Times New Roman"/>
          <w:sz w:val="24"/>
          <w:szCs w:val="24"/>
        </w:rPr>
        <w:t xml:space="preserve">It </w:t>
      </w:r>
      <w:r w:rsidR="000A7D1A">
        <w:rPr>
          <w:rFonts w:ascii="Times New Roman" w:hAnsi="Times New Roman" w:cs="Times New Roman"/>
          <w:sz w:val="24"/>
          <w:szCs w:val="24"/>
        </w:rPr>
        <w:t>will</w:t>
      </w:r>
      <w:r w:rsidRPr="002E6262">
        <w:rPr>
          <w:rFonts w:ascii="Times New Roman" w:hAnsi="Times New Roman" w:cs="Times New Roman"/>
          <w:sz w:val="24"/>
          <w:szCs w:val="24"/>
        </w:rPr>
        <w:t xml:space="preserve"> travel along the escarp</w:t>
      </w:r>
      <w:r w:rsidR="000A7D1A">
        <w:rPr>
          <w:rFonts w:ascii="Times New Roman" w:hAnsi="Times New Roman" w:cs="Times New Roman"/>
          <w:sz w:val="24"/>
          <w:szCs w:val="24"/>
        </w:rPr>
        <w:t>ment</w:t>
      </w:r>
      <w:r w:rsidRPr="002E6262">
        <w:rPr>
          <w:rFonts w:ascii="Times New Roman" w:hAnsi="Times New Roman" w:cs="Times New Roman"/>
          <w:sz w:val="24"/>
          <w:szCs w:val="24"/>
        </w:rPr>
        <w:t xml:space="preserve"> among the high mounds and </w:t>
      </w:r>
      <w:r w:rsidR="000A7D1A">
        <w:rPr>
          <w:rFonts w:ascii="Times New Roman" w:hAnsi="Times New Roman" w:cs="Times New Roman"/>
          <w:sz w:val="24"/>
          <w:szCs w:val="24"/>
        </w:rPr>
        <w:t>gorges</w:t>
      </w:r>
      <w:r w:rsidRPr="002E6262">
        <w:rPr>
          <w:rFonts w:ascii="Times New Roman" w:hAnsi="Times New Roman" w:cs="Times New Roman"/>
          <w:sz w:val="24"/>
          <w:szCs w:val="24"/>
        </w:rPr>
        <w:t xml:space="preserve"> to the vici</w:t>
      </w:r>
      <w:r w:rsidR="000A7D1A">
        <w:rPr>
          <w:rFonts w:ascii="Times New Roman" w:hAnsi="Times New Roman" w:cs="Times New Roman"/>
          <w:sz w:val="24"/>
          <w:szCs w:val="24"/>
        </w:rPr>
        <w:t xml:space="preserve">nity </w:t>
      </w:r>
      <w:r w:rsidRPr="002E6262">
        <w:rPr>
          <w:rFonts w:ascii="Times New Roman" w:hAnsi="Times New Roman" w:cs="Times New Roman"/>
          <w:sz w:val="24"/>
          <w:szCs w:val="24"/>
        </w:rPr>
        <w:t>of Clear Lake and return between Clear and Taylor Lakes to the upper and of Lac Philippe where it will meet the first arm. An extension fro</w:t>
      </w:r>
      <w:r w:rsidR="000A7D1A">
        <w:rPr>
          <w:rFonts w:ascii="Times New Roman" w:hAnsi="Times New Roman" w:cs="Times New Roman"/>
          <w:sz w:val="24"/>
          <w:szCs w:val="24"/>
        </w:rPr>
        <w:t>m</w:t>
      </w:r>
      <w:r w:rsidRPr="002E6262">
        <w:rPr>
          <w:rFonts w:ascii="Times New Roman" w:hAnsi="Times New Roman" w:cs="Times New Roman"/>
          <w:sz w:val="24"/>
          <w:szCs w:val="24"/>
        </w:rPr>
        <w:t xml:space="preserve"> this loop may eventually be projected to and </w:t>
      </w:r>
      <w:r w:rsidR="000A7D1A">
        <w:rPr>
          <w:rFonts w:ascii="Times New Roman" w:hAnsi="Times New Roman" w:cs="Times New Roman"/>
          <w:sz w:val="24"/>
          <w:szCs w:val="24"/>
        </w:rPr>
        <w:t>prob</w:t>
      </w:r>
      <w:r w:rsidRPr="002E6262">
        <w:rPr>
          <w:rFonts w:ascii="Times New Roman" w:hAnsi="Times New Roman" w:cs="Times New Roman"/>
          <w:sz w:val="24"/>
          <w:szCs w:val="24"/>
        </w:rPr>
        <w:t>ably around Lac L</w:t>
      </w:r>
      <w:r w:rsidR="000A7D1A">
        <w:rPr>
          <w:rFonts w:ascii="Times New Roman" w:hAnsi="Times New Roman" w:cs="Times New Roman"/>
          <w:sz w:val="24"/>
          <w:szCs w:val="24"/>
        </w:rPr>
        <w:t>apeche.</w:t>
      </w:r>
      <w:r w:rsidRPr="002E6262">
        <w:rPr>
          <w:rFonts w:ascii="Times New Roman" w:hAnsi="Times New Roman" w:cs="Times New Roman"/>
          <w:sz w:val="24"/>
          <w:szCs w:val="24"/>
        </w:rPr>
        <w:t xml:space="preserve"> </w:t>
      </w:r>
    </w:p>
    <w:p w:rsidR="002E79B8" w:rsidRPr="002E6262" w:rsidRDefault="002E79B8" w:rsidP="00304C5C">
      <w:pPr>
        <w:spacing w:after="0" w:line="240" w:lineRule="auto"/>
        <w:rPr>
          <w:rFonts w:ascii="Times New Roman" w:hAnsi="Times New Roman" w:cs="Times New Roman"/>
          <w:sz w:val="24"/>
          <w:szCs w:val="24"/>
        </w:rPr>
      </w:pPr>
      <w:r w:rsidRPr="002E6262">
        <w:rPr>
          <w:rFonts w:ascii="Times New Roman" w:hAnsi="Times New Roman" w:cs="Times New Roman"/>
          <w:sz w:val="24"/>
          <w:szCs w:val="24"/>
        </w:rPr>
        <w:t xml:space="preserve"> </w:t>
      </w:r>
    </w:p>
    <w:p w:rsidR="000A7D1A" w:rsidRDefault="000A7D1A" w:rsidP="00304C5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002E79B8" w:rsidRPr="002E6262">
        <w:rPr>
          <w:rFonts w:ascii="Times New Roman" w:hAnsi="Times New Roman" w:cs="Times New Roman"/>
          <w:sz w:val="24"/>
          <w:szCs w:val="24"/>
        </w:rPr>
        <w:t xml:space="preserve">general routing will accomplish several things. </w:t>
      </w:r>
    </w:p>
    <w:p w:rsidR="000A7D1A" w:rsidRDefault="000A7D1A" w:rsidP="00304C5C">
      <w:pPr>
        <w:spacing w:after="0" w:line="240" w:lineRule="auto"/>
        <w:rPr>
          <w:rFonts w:ascii="Times New Roman" w:hAnsi="Times New Roman" w:cs="Times New Roman"/>
          <w:sz w:val="24"/>
          <w:szCs w:val="24"/>
        </w:rPr>
      </w:pPr>
    </w:p>
    <w:p w:rsidR="000A7D1A" w:rsidRDefault="002E79B8" w:rsidP="00304C5C">
      <w:pPr>
        <w:pStyle w:val="ListParagraph"/>
        <w:numPr>
          <w:ilvl w:val="0"/>
          <w:numId w:val="4"/>
        </w:numPr>
        <w:spacing w:after="0" w:line="240" w:lineRule="auto"/>
        <w:rPr>
          <w:rFonts w:ascii="Times New Roman" w:hAnsi="Times New Roman" w:cs="Times New Roman"/>
          <w:sz w:val="24"/>
          <w:szCs w:val="24"/>
        </w:rPr>
      </w:pPr>
      <w:r w:rsidRPr="000A7D1A">
        <w:rPr>
          <w:rFonts w:ascii="Times New Roman" w:hAnsi="Times New Roman" w:cs="Times New Roman"/>
          <w:sz w:val="24"/>
          <w:szCs w:val="24"/>
        </w:rPr>
        <w:t>It will establish ear</w:t>
      </w:r>
      <w:r w:rsidR="000A7D1A">
        <w:rPr>
          <w:rFonts w:ascii="Times New Roman" w:hAnsi="Times New Roman" w:cs="Times New Roman"/>
          <w:sz w:val="24"/>
          <w:szCs w:val="24"/>
        </w:rPr>
        <w:t>l</w:t>
      </w:r>
      <w:r w:rsidRPr="000A7D1A">
        <w:rPr>
          <w:rFonts w:ascii="Times New Roman" w:hAnsi="Times New Roman" w:cs="Times New Roman"/>
          <w:sz w:val="24"/>
          <w:szCs w:val="24"/>
        </w:rPr>
        <w:t>y connection with present traffic arteries and will at once move into territory un</w:t>
      </w:r>
      <w:r w:rsidR="00BD33E1">
        <w:rPr>
          <w:rFonts w:ascii="Times New Roman" w:hAnsi="Times New Roman" w:cs="Times New Roman"/>
          <w:sz w:val="24"/>
          <w:szCs w:val="24"/>
        </w:rPr>
        <w:t>-</w:t>
      </w:r>
      <w:r w:rsidRPr="000A7D1A">
        <w:rPr>
          <w:rFonts w:ascii="Times New Roman" w:hAnsi="Times New Roman" w:cs="Times New Roman"/>
          <w:sz w:val="24"/>
          <w:szCs w:val="24"/>
        </w:rPr>
        <w:t>crowded by housing and uncluttered by ac</w:t>
      </w:r>
      <w:r w:rsidR="000A7D1A">
        <w:rPr>
          <w:rFonts w:ascii="Times New Roman" w:hAnsi="Times New Roman" w:cs="Times New Roman"/>
          <w:sz w:val="24"/>
          <w:szCs w:val="24"/>
        </w:rPr>
        <w:t>c</w:t>
      </w:r>
      <w:r w:rsidRPr="000A7D1A">
        <w:rPr>
          <w:rFonts w:ascii="Times New Roman" w:hAnsi="Times New Roman" w:cs="Times New Roman"/>
          <w:sz w:val="24"/>
          <w:szCs w:val="24"/>
        </w:rPr>
        <w:t>ess roads.</w:t>
      </w:r>
    </w:p>
    <w:p w:rsidR="000A7D1A" w:rsidRDefault="000A7D1A" w:rsidP="00304C5C">
      <w:pPr>
        <w:pStyle w:val="ListParagraph"/>
        <w:spacing w:after="0" w:line="240" w:lineRule="auto"/>
        <w:rPr>
          <w:rFonts w:ascii="Times New Roman" w:hAnsi="Times New Roman" w:cs="Times New Roman"/>
          <w:sz w:val="24"/>
          <w:szCs w:val="24"/>
        </w:rPr>
      </w:pPr>
    </w:p>
    <w:p w:rsidR="000A7D1A" w:rsidRDefault="000A7D1A" w:rsidP="00304C5C">
      <w:pPr>
        <w:pStyle w:val="ListParagraph"/>
        <w:numPr>
          <w:ilvl w:val="0"/>
          <w:numId w:val="4"/>
        </w:numPr>
        <w:spacing w:after="0" w:line="240" w:lineRule="auto"/>
        <w:rPr>
          <w:rFonts w:ascii="Times New Roman" w:hAnsi="Times New Roman" w:cs="Times New Roman"/>
          <w:sz w:val="24"/>
          <w:szCs w:val="24"/>
        </w:rPr>
      </w:pPr>
      <w:r w:rsidRPr="002E6262">
        <w:rPr>
          <w:rFonts w:ascii="Times New Roman" w:hAnsi="Times New Roman" w:cs="Times New Roman"/>
          <w:sz w:val="24"/>
          <w:szCs w:val="24"/>
        </w:rPr>
        <w:t>It will introduce to the public the beautiful l</w:t>
      </w:r>
      <w:r>
        <w:rPr>
          <w:rFonts w:ascii="Times New Roman" w:hAnsi="Times New Roman" w:cs="Times New Roman"/>
          <w:sz w:val="24"/>
          <w:szCs w:val="24"/>
        </w:rPr>
        <w:t>akes</w:t>
      </w:r>
      <w:r w:rsidRPr="002E6262">
        <w:rPr>
          <w:rFonts w:ascii="Times New Roman" w:hAnsi="Times New Roman" w:cs="Times New Roman"/>
          <w:sz w:val="24"/>
          <w:szCs w:val="24"/>
        </w:rPr>
        <w:t xml:space="preserve"> and rolling hills on one branch and the</w:t>
      </w:r>
      <w:r w:rsidRPr="000A7D1A">
        <w:rPr>
          <w:rFonts w:ascii="Times New Roman" w:hAnsi="Times New Roman" w:cs="Times New Roman"/>
          <w:sz w:val="24"/>
          <w:szCs w:val="24"/>
        </w:rPr>
        <w:t xml:space="preserve"> </w:t>
      </w:r>
      <w:r w:rsidRPr="002E6262">
        <w:rPr>
          <w:rFonts w:ascii="Times New Roman" w:hAnsi="Times New Roman" w:cs="Times New Roman"/>
          <w:sz w:val="24"/>
          <w:szCs w:val="24"/>
        </w:rPr>
        <w:t>sweeping panoramas of the escarpment on the other.</w:t>
      </w:r>
    </w:p>
    <w:p w:rsidR="000A7D1A" w:rsidRPr="000A7D1A" w:rsidRDefault="000A7D1A" w:rsidP="00304C5C">
      <w:pPr>
        <w:pStyle w:val="ListParagraph"/>
        <w:spacing w:line="240" w:lineRule="auto"/>
        <w:rPr>
          <w:rFonts w:ascii="Times New Roman" w:hAnsi="Times New Roman" w:cs="Times New Roman"/>
          <w:sz w:val="24"/>
          <w:szCs w:val="24"/>
        </w:rPr>
      </w:pPr>
    </w:p>
    <w:p w:rsidR="000A7D1A" w:rsidRPr="000A7D1A" w:rsidRDefault="000A7D1A" w:rsidP="00304C5C">
      <w:pPr>
        <w:pStyle w:val="ListParagraph"/>
        <w:numPr>
          <w:ilvl w:val="0"/>
          <w:numId w:val="4"/>
        </w:numPr>
        <w:spacing w:after="0" w:line="240" w:lineRule="auto"/>
        <w:rPr>
          <w:rFonts w:ascii="Times New Roman" w:hAnsi="Times New Roman" w:cs="Times New Roman"/>
          <w:sz w:val="24"/>
          <w:szCs w:val="24"/>
        </w:rPr>
      </w:pPr>
      <w:r w:rsidRPr="000A7D1A">
        <w:rPr>
          <w:rFonts w:ascii="Times New Roman" w:hAnsi="Times New Roman" w:cs="Times New Roman"/>
          <w:sz w:val="24"/>
          <w:szCs w:val="24"/>
        </w:rPr>
        <w:t xml:space="preserve">The eventual extension of the Parkway to Lac Lapeche </w:t>
      </w:r>
      <w:r w:rsidR="002E79B8" w:rsidRPr="000A7D1A">
        <w:rPr>
          <w:rFonts w:ascii="Times New Roman" w:hAnsi="Times New Roman" w:cs="Times New Roman"/>
          <w:sz w:val="24"/>
          <w:szCs w:val="24"/>
        </w:rPr>
        <w:t xml:space="preserve">would cover a still different type of forested country. </w:t>
      </w:r>
    </w:p>
    <w:p w:rsidR="000A7D1A" w:rsidRDefault="000A7D1A" w:rsidP="00304C5C">
      <w:pPr>
        <w:spacing w:after="0" w:line="240" w:lineRule="auto"/>
        <w:rPr>
          <w:rFonts w:ascii="Times New Roman" w:hAnsi="Times New Roman" w:cs="Times New Roman"/>
          <w:sz w:val="24"/>
          <w:szCs w:val="24"/>
        </w:rPr>
      </w:pPr>
    </w:p>
    <w:p w:rsidR="000A7D1A" w:rsidRDefault="000A7D1A" w:rsidP="00304C5C">
      <w:pPr>
        <w:spacing w:after="0" w:line="240" w:lineRule="auto"/>
        <w:rPr>
          <w:rFonts w:ascii="Times New Roman" w:hAnsi="Times New Roman" w:cs="Times New Roman"/>
          <w:b/>
          <w:sz w:val="24"/>
          <w:szCs w:val="24"/>
        </w:rPr>
      </w:pPr>
      <w:r w:rsidRPr="000A7D1A">
        <w:rPr>
          <w:rFonts w:ascii="Times New Roman" w:hAnsi="Times New Roman" w:cs="Times New Roman"/>
          <w:b/>
          <w:sz w:val="24"/>
          <w:szCs w:val="24"/>
        </w:rPr>
        <w:t>Loop Roads</w:t>
      </w:r>
    </w:p>
    <w:p w:rsidR="000A7D1A" w:rsidRPr="000A7D1A" w:rsidRDefault="000A7D1A" w:rsidP="00304C5C">
      <w:pPr>
        <w:spacing w:after="0" w:line="240" w:lineRule="auto"/>
        <w:rPr>
          <w:rFonts w:ascii="Times New Roman" w:hAnsi="Times New Roman" w:cs="Times New Roman"/>
          <w:b/>
          <w:sz w:val="24"/>
          <w:szCs w:val="24"/>
        </w:rPr>
      </w:pPr>
    </w:p>
    <w:p w:rsidR="000A7D1A" w:rsidRDefault="002E79B8" w:rsidP="00304C5C">
      <w:pPr>
        <w:spacing w:after="0" w:line="240" w:lineRule="auto"/>
        <w:ind w:firstLine="720"/>
        <w:rPr>
          <w:rFonts w:ascii="Times New Roman" w:hAnsi="Times New Roman" w:cs="Times New Roman"/>
          <w:sz w:val="24"/>
          <w:szCs w:val="24"/>
        </w:rPr>
      </w:pPr>
      <w:r w:rsidRPr="002E6262">
        <w:rPr>
          <w:rFonts w:ascii="Times New Roman" w:hAnsi="Times New Roman" w:cs="Times New Roman"/>
          <w:sz w:val="24"/>
          <w:szCs w:val="24"/>
        </w:rPr>
        <w:t xml:space="preserve">In order that visitors may travel part of the Parkway and return by another type of scenery without going over the whole route, and </w:t>
      </w:r>
      <w:r w:rsidR="000A7D1A">
        <w:rPr>
          <w:rFonts w:ascii="Times New Roman" w:hAnsi="Times New Roman" w:cs="Times New Roman"/>
          <w:sz w:val="24"/>
          <w:szCs w:val="24"/>
        </w:rPr>
        <w:t>in</w:t>
      </w:r>
      <w:r w:rsidRPr="002E6262">
        <w:rPr>
          <w:rFonts w:ascii="Times New Roman" w:hAnsi="Times New Roman" w:cs="Times New Roman"/>
          <w:sz w:val="24"/>
          <w:szCs w:val="24"/>
        </w:rPr>
        <w:t xml:space="preserve"> order that circuit drives may be enjoyed before construction is complete, s</w:t>
      </w:r>
      <w:r w:rsidR="000A7D1A">
        <w:rPr>
          <w:rFonts w:ascii="Times New Roman" w:hAnsi="Times New Roman" w:cs="Times New Roman"/>
          <w:sz w:val="24"/>
          <w:szCs w:val="24"/>
        </w:rPr>
        <w:t>o</w:t>
      </w:r>
      <w:r w:rsidRPr="002E6262">
        <w:rPr>
          <w:rFonts w:ascii="Times New Roman" w:hAnsi="Times New Roman" w:cs="Times New Roman"/>
          <w:sz w:val="24"/>
          <w:szCs w:val="24"/>
        </w:rPr>
        <w:t xml:space="preserve">me loop or connecting roads are </w:t>
      </w:r>
      <w:r w:rsidR="0054707F" w:rsidRPr="002E6262">
        <w:rPr>
          <w:rFonts w:ascii="Times New Roman" w:hAnsi="Times New Roman" w:cs="Times New Roman"/>
          <w:sz w:val="24"/>
          <w:szCs w:val="24"/>
        </w:rPr>
        <w:t>recommended</w:t>
      </w:r>
      <w:r w:rsidRPr="002E6262">
        <w:rPr>
          <w:rFonts w:ascii="Times New Roman" w:hAnsi="Times New Roman" w:cs="Times New Roman"/>
          <w:sz w:val="24"/>
          <w:szCs w:val="24"/>
        </w:rPr>
        <w:t>. They will also assist in the rapid cross move</w:t>
      </w:r>
      <w:r w:rsidR="000A7D1A">
        <w:rPr>
          <w:rFonts w:ascii="Times New Roman" w:hAnsi="Times New Roman" w:cs="Times New Roman"/>
          <w:sz w:val="24"/>
          <w:szCs w:val="24"/>
        </w:rPr>
        <w:t>m</w:t>
      </w:r>
      <w:r w:rsidRPr="002E6262">
        <w:rPr>
          <w:rFonts w:ascii="Times New Roman" w:hAnsi="Times New Roman" w:cs="Times New Roman"/>
          <w:sz w:val="24"/>
          <w:szCs w:val="24"/>
        </w:rPr>
        <w:t xml:space="preserve">ent of firefighting equipment. </w:t>
      </w:r>
    </w:p>
    <w:p w:rsidR="000A7D1A" w:rsidRDefault="000A7D1A" w:rsidP="00304C5C">
      <w:pPr>
        <w:spacing w:after="0" w:line="240" w:lineRule="auto"/>
        <w:ind w:firstLine="720"/>
        <w:rPr>
          <w:rFonts w:ascii="Times New Roman" w:hAnsi="Times New Roman" w:cs="Times New Roman"/>
          <w:sz w:val="24"/>
          <w:szCs w:val="24"/>
        </w:rPr>
      </w:pPr>
    </w:p>
    <w:p w:rsidR="002E79B8" w:rsidRDefault="002E79B8" w:rsidP="00304C5C">
      <w:pPr>
        <w:spacing w:after="0" w:line="240" w:lineRule="auto"/>
        <w:ind w:firstLine="720"/>
        <w:rPr>
          <w:rFonts w:ascii="Times New Roman" w:hAnsi="Times New Roman" w:cs="Times New Roman"/>
          <w:sz w:val="24"/>
          <w:szCs w:val="24"/>
        </w:rPr>
      </w:pPr>
      <w:r w:rsidRPr="002E6262">
        <w:rPr>
          <w:rFonts w:ascii="Times New Roman" w:hAnsi="Times New Roman" w:cs="Times New Roman"/>
          <w:sz w:val="24"/>
          <w:szCs w:val="24"/>
        </w:rPr>
        <w:t xml:space="preserve">The present road between Kingsmere and Old </w:t>
      </w:r>
      <w:r w:rsidR="0054707F" w:rsidRPr="002E6262">
        <w:rPr>
          <w:rFonts w:ascii="Times New Roman" w:hAnsi="Times New Roman" w:cs="Times New Roman"/>
          <w:sz w:val="24"/>
          <w:szCs w:val="24"/>
        </w:rPr>
        <w:t>Chelsea</w:t>
      </w:r>
      <w:r w:rsidRPr="002E6262">
        <w:rPr>
          <w:rFonts w:ascii="Times New Roman" w:hAnsi="Times New Roman" w:cs="Times New Roman"/>
          <w:sz w:val="24"/>
          <w:szCs w:val="24"/>
        </w:rPr>
        <w:t xml:space="preserve"> </w:t>
      </w:r>
      <w:r w:rsidR="000A7D1A">
        <w:rPr>
          <w:rFonts w:ascii="Times New Roman" w:hAnsi="Times New Roman" w:cs="Times New Roman"/>
          <w:sz w:val="24"/>
          <w:szCs w:val="24"/>
        </w:rPr>
        <w:t>would</w:t>
      </w:r>
      <w:r w:rsidRPr="002E6262">
        <w:rPr>
          <w:rFonts w:ascii="Times New Roman" w:hAnsi="Times New Roman" w:cs="Times New Roman"/>
          <w:sz w:val="24"/>
          <w:szCs w:val="24"/>
        </w:rPr>
        <w:t xml:space="preserve"> be the first to join the two arms. A second cr</w:t>
      </w:r>
      <w:r w:rsidR="000A7D1A">
        <w:rPr>
          <w:rFonts w:ascii="Times New Roman" w:hAnsi="Times New Roman" w:cs="Times New Roman"/>
          <w:sz w:val="24"/>
          <w:szCs w:val="24"/>
        </w:rPr>
        <w:t>oss</w:t>
      </w:r>
      <w:r w:rsidRPr="002E6262">
        <w:rPr>
          <w:rFonts w:ascii="Times New Roman" w:hAnsi="Times New Roman" w:cs="Times New Roman"/>
          <w:sz w:val="24"/>
          <w:szCs w:val="24"/>
        </w:rPr>
        <w:t xml:space="preserve"> road would be constructed from </w:t>
      </w:r>
      <w:r w:rsidR="0054707F" w:rsidRPr="002E6262">
        <w:rPr>
          <w:rFonts w:ascii="Times New Roman" w:hAnsi="Times New Roman" w:cs="Times New Roman"/>
          <w:sz w:val="24"/>
          <w:szCs w:val="24"/>
        </w:rPr>
        <w:t>Dunlop</w:t>
      </w:r>
      <w:r w:rsidR="00903C28">
        <w:rPr>
          <w:rFonts w:ascii="Times New Roman" w:hAnsi="Times New Roman" w:cs="Times New Roman"/>
          <w:sz w:val="24"/>
          <w:szCs w:val="24"/>
        </w:rPr>
        <w:t>’</w:t>
      </w:r>
      <w:r w:rsidR="00607F22">
        <w:rPr>
          <w:rFonts w:ascii="Times New Roman" w:hAnsi="Times New Roman" w:cs="Times New Roman"/>
          <w:sz w:val="24"/>
          <w:szCs w:val="24"/>
        </w:rPr>
        <w:t>s</w:t>
      </w:r>
      <w:r w:rsidRPr="002E6262">
        <w:rPr>
          <w:rFonts w:ascii="Times New Roman" w:hAnsi="Times New Roman" w:cs="Times New Roman"/>
          <w:sz w:val="24"/>
          <w:szCs w:val="24"/>
        </w:rPr>
        <w:t xml:space="preserve"> by way of Camp Fortune to the escarpment. </w:t>
      </w:r>
    </w:p>
    <w:p w:rsidR="000A7D1A" w:rsidRPr="002E6262" w:rsidRDefault="000A7D1A" w:rsidP="00304C5C">
      <w:pPr>
        <w:spacing w:after="0" w:line="240" w:lineRule="auto"/>
        <w:ind w:firstLine="720"/>
        <w:rPr>
          <w:rFonts w:ascii="Times New Roman" w:hAnsi="Times New Roman" w:cs="Times New Roman"/>
          <w:sz w:val="24"/>
          <w:szCs w:val="24"/>
        </w:rPr>
      </w:pPr>
    </w:p>
    <w:p w:rsidR="002E79B8" w:rsidRDefault="002E79B8" w:rsidP="00304C5C">
      <w:pPr>
        <w:spacing w:after="0" w:line="240" w:lineRule="auto"/>
        <w:ind w:firstLine="720"/>
        <w:rPr>
          <w:rFonts w:ascii="Times New Roman" w:hAnsi="Times New Roman" w:cs="Times New Roman"/>
          <w:sz w:val="24"/>
          <w:szCs w:val="24"/>
        </w:rPr>
      </w:pPr>
      <w:r w:rsidRPr="002E6262">
        <w:rPr>
          <w:rFonts w:ascii="Times New Roman" w:hAnsi="Times New Roman" w:cs="Times New Roman"/>
          <w:sz w:val="24"/>
          <w:szCs w:val="24"/>
        </w:rPr>
        <w:t xml:space="preserve">A third one at </w:t>
      </w:r>
      <w:r w:rsidR="000A7D1A">
        <w:rPr>
          <w:rFonts w:ascii="Times New Roman" w:hAnsi="Times New Roman" w:cs="Times New Roman"/>
          <w:sz w:val="24"/>
          <w:szCs w:val="24"/>
        </w:rPr>
        <w:t>McClos</w:t>
      </w:r>
      <w:r w:rsidRPr="002E6262">
        <w:rPr>
          <w:rFonts w:ascii="Times New Roman" w:hAnsi="Times New Roman" w:cs="Times New Roman"/>
          <w:sz w:val="24"/>
          <w:szCs w:val="24"/>
        </w:rPr>
        <w:t>key</w:t>
      </w:r>
      <w:r w:rsidR="00903C28">
        <w:rPr>
          <w:rFonts w:ascii="Times New Roman" w:hAnsi="Times New Roman" w:cs="Times New Roman"/>
          <w:sz w:val="24"/>
          <w:szCs w:val="24"/>
        </w:rPr>
        <w:t>’</w:t>
      </w:r>
      <w:r w:rsidRPr="002E6262">
        <w:rPr>
          <w:rFonts w:ascii="Times New Roman" w:hAnsi="Times New Roman" w:cs="Times New Roman"/>
          <w:sz w:val="24"/>
          <w:szCs w:val="24"/>
        </w:rPr>
        <w:t xml:space="preserve">s would be rather indirect but useful. A fourth one between </w:t>
      </w:r>
      <w:r w:rsidR="0054707F">
        <w:rPr>
          <w:rFonts w:ascii="Times New Roman" w:hAnsi="Times New Roman" w:cs="Times New Roman"/>
          <w:sz w:val="24"/>
          <w:szCs w:val="24"/>
        </w:rPr>
        <w:t>Mea</w:t>
      </w:r>
      <w:r w:rsidRPr="002E6262">
        <w:rPr>
          <w:rFonts w:ascii="Times New Roman" w:hAnsi="Times New Roman" w:cs="Times New Roman"/>
          <w:sz w:val="24"/>
          <w:szCs w:val="24"/>
        </w:rPr>
        <w:t>ch and Harrington Lakes may be possi</w:t>
      </w:r>
      <w:r w:rsidR="00607F22">
        <w:rPr>
          <w:rFonts w:ascii="Times New Roman" w:hAnsi="Times New Roman" w:cs="Times New Roman"/>
          <w:sz w:val="24"/>
          <w:szCs w:val="24"/>
        </w:rPr>
        <w:t>ble</w:t>
      </w:r>
      <w:r w:rsidRPr="002E6262">
        <w:rPr>
          <w:rFonts w:ascii="Times New Roman" w:hAnsi="Times New Roman" w:cs="Times New Roman"/>
          <w:sz w:val="24"/>
          <w:szCs w:val="24"/>
        </w:rPr>
        <w:t xml:space="preserve"> and should be </w:t>
      </w:r>
      <w:r w:rsidR="00607F22" w:rsidRPr="002E6262">
        <w:rPr>
          <w:rFonts w:ascii="Times New Roman" w:hAnsi="Times New Roman" w:cs="Times New Roman"/>
          <w:sz w:val="24"/>
          <w:szCs w:val="24"/>
        </w:rPr>
        <w:t>invest</w:t>
      </w:r>
      <w:r w:rsidR="00607F22">
        <w:rPr>
          <w:rFonts w:ascii="Times New Roman" w:hAnsi="Times New Roman" w:cs="Times New Roman"/>
          <w:sz w:val="24"/>
          <w:szCs w:val="24"/>
        </w:rPr>
        <w:t>i</w:t>
      </w:r>
      <w:r w:rsidR="00607F22" w:rsidRPr="002E6262">
        <w:rPr>
          <w:rFonts w:ascii="Times New Roman" w:hAnsi="Times New Roman" w:cs="Times New Roman"/>
          <w:sz w:val="24"/>
          <w:szCs w:val="24"/>
        </w:rPr>
        <w:t>gated</w:t>
      </w:r>
      <w:r w:rsidR="00607F22">
        <w:rPr>
          <w:rFonts w:ascii="Times New Roman" w:hAnsi="Times New Roman" w:cs="Times New Roman"/>
          <w:sz w:val="24"/>
          <w:szCs w:val="24"/>
        </w:rPr>
        <w:t>.</w:t>
      </w:r>
      <w:r w:rsidR="00607F22" w:rsidRPr="002E6262">
        <w:rPr>
          <w:rFonts w:ascii="Times New Roman" w:hAnsi="Times New Roman" w:cs="Times New Roman"/>
          <w:sz w:val="24"/>
          <w:szCs w:val="24"/>
        </w:rPr>
        <w:t xml:space="preserve"> If</w:t>
      </w:r>
      <w:r w:rsidRPr="002E6262">
        <w:rPr>
          <w:rFonts w:ascii="Times New Roman" w:hAnsi="Times New Roman" w:cs="Times New Roman"/>
          <w:sz w:val="24"/>
          <w:szCs w:val="24"/>
        </w:rPr>
        <w:t xml:space="preserve"> these loop roads were established, the following return trip</w:t>
      </w:r>
      <w:r w:rsidR="000A7D1A">
        <w:rPr>
          <w:rFonts w:ascii="Times New Roman" w:hAnsi="Times New Roman" w:cs="Times New Roman"/>
          <w:sz w:val="24"/>
          <w:szCs w:val="24"/>
        </w:rPr>
        <w:t>s</w:t>
      </w:r>
      <w:r w:rsidRPr="002E6262">
        <w:rPr>
          <w:rFonts w:ascii="Times New Roman" w:hAnsi="Times New Roman" w:cs="Times New Roman"/>
          <w:sz w:val="24"/>
          <w:szCs w:val="24"/>
        </w:rPr>
        <w:t xml:space="preserve"> from Ottawa and Hull would be possible: </w:t>
      </w:r>
    </w:p>
    <w:p w:rsidR="00607F22" w:rsidRPr="002E6262" w:rsidRDefault="00607F22" w:rsidP="00304C5C">
      <w:pPr>
        <w:spacing w:after="0" w:line="240" w:lineRule="auto"/>
        <w:rPr>
          <w:rFonts w:ascii="Times New Roman" w:hAnsi="Times New Roman" w:cs="Times New Roman"/>
          <w:sz w:val="24"/>
          <w:szCs w:val="24"/>
        </w:rPr>
      </w:pPr>
    </w:p>
    <w:p w:rsidR="00B877EB" w:rsidRDefault="002E79B8" w:rsidP="003B132E">
      <w:pPr>
        <w:spacing w:after="0" w:line="240" w:lineRule="auto"/>
        <w:ind w:firstLine="720"/>
        <w:rPr>
          <w:rFonts w:ascii="Times New Roman" w:hAnsi="Times New Roman" w:cs="Times New Roman"/>
          <w:sz w:val="24"/>
          <w:szCs w:val="24"/>
        </w:rPr>
      </w:pPr>
      <w:r w:rsidRPr="002E6262">
        <w:rPr>
          <w:rFonts w:ascii="Times New Roman" w:hAnsi="Times New Roman" w:cs="Times New Roman"/>
          <w:sz w:val="24"/>
          <w:szCs w:val="24"/>
        </w:rPr>
        <w:t>T</w:t>
      </w:r>
      <w:r w:rsidR="00607F22">
        <w:rPr>
          <w:rFonts w:ascii="Times New Roman" w:hAnsi="Times New Roman" w:cs="Times New Roman"/>
          <w:sz w:val="24"/>
          <w:szCs w:val="24"/>
        </w:rPr>
        <w:t>o</w:t>
      </w:r>
      <w:r w:rsidR="00B877EB">
        <w:rPr>
          <w:rFonts w:ascii="Times New Roman" w:hAnsi="Times New Roman" w:cs="Times New Roman"/>
          <w:sz w:val="24"/>
          <w:szCs w:val="24"/>
        </w:rPr>
        <w:t>:</w:t>
      </w:r>
      <w:r w:rsidRPr="002E6262">
        <w:rPr>
          <w:rFonts w:ascii="Times New Roman" w:hAnsi="Times New Roman" w:cs="Times New Roman"/>
          <w:sz w:val="24"/>
          <w:szCs w:val="24"/>
        </w:rPr>
        <w:t xml:space="preserve"> The Memorial</w:t>
      </w:r>
      <w:r w:rsidR="000A7D1A">
        <w:rPr>
          <w:rFonts w:ascii="Times New Roman" w:hAnsi="Times New Roman" w:cs="Times New Roman"/>
          <w:sz w:val="24"/>
          <w:szCs w:val="24"/>
        </w:rPr>
        <w:t xml:space="preserve">; </w:t>
      </w:r>
    </w:p>
    <w:p w:rsidR="00B877EB" w:rsidRDefault="000A7D1A" w:rsidP="003B132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Pink Lake;</w:t>
      </w:r>
    </w:p>
    <w:p w:rsidR="00B877EB" w:rsidRDefault="00607F22" w:rsidP="003B132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Old Chelsea, returning via King</w:t>
      </w:r>
      <w:r w:rsidR="000A7D1A">
        <w:rPr>
          <w:rFonts w:ascii="Times New Roman" w:hAnsi="Times New Roman" w:cs="Times New Roman"/>
          <w:sz w:val="24"/>
          <w:szCs w:val="24"/>
        </w:rPr>
        <w:t xml:space="preserve">smere; </w:t>
      </w:r>
    </w:p>
    <w:p w:rsidR="002E79B8" w:rsidRPr="002E6262" w:rsidRDefault="002E79B8" w:rsidP="003B132E">
      <w:pPr>
        <w:spacing w:after="0" w:line="240" w:lineRule="auto"/>
        <w:ind w:firstLine="720"/>
        <w:rPr>
          <w:rFonts w:ascii="Times New Roman" w:hAnsi="Times New Roman" w:cs="Times New Roman"/>
          <w:sz w:val="24"/>
          <w:szCs w:val="24"/>
        </w:rPr>
      </w:pPr>
      <w:r w:rsidRPr="002E6262">
        <w:rPr>
          <w:rFonts w:ascii="Times New Roman" w:hAnsi="Times New Roman" w:cs="Times New Roman"/>
          <w:sz w:val="24"/>
          <w:szCs w:val="24"/>
        </w:rPr>
        <w:t>Dunlop</w:t>
      </w:r>
      <w:r w:rsidR="00903C28">
        <w:rPr>
          <w:rFonts w:ascii="Times New Roman" w:hAnsi="Times New Roman" w:cs="Times New Roman"/>
          <w:sz w:val="24"/>
          <w:szCs w:val="24"/>
        </w:rPr>
        <w:t>’</w:t>
      </w:r>
      <w:r w:rsidRPr="002E6262">
        <w:rPr>
          <w:rFonts w:ascii="Times New Roman" w:hAnsi="Times New Roman" w:cs="Times New Roman"/>
          <w:sz w:val="24"/>
          <w:szCs w:val="24"/>
        </w:rPr>
        <w:t>s to Fortune Loop</w:t>
      </w:r>
      <w:r w:rsidR="000A7D1A">
        <w:rPr>
          <w:rFonts w:ascii="Times New Roman" w:hAnsi="Times New Roman" w:cs="Times New Roman"/>
          <w:sz w:val="24"/>
          <w:szCs w:val="24"/>
        </w:rPr>
        <w:t>,</w:t>
      </w:r>
      <w:r w:rsidRPr="002E6262">
        <w:rPr>
          <w:rFonts w:ascii="Times New Roman" w:hAnsi="Times New Roman" w:cs="Times New Roman"/>
          <w:sz w:val="24"/>
          <w:szCs w:val="24"/>
        </w:rPr>
        <w:t xml:space="preserve"> returning via Escarpment </w:t>
      </w:r>
    </w:p>
    <w:p w:rsidR="002E79B8" w:rsidRPr="002E6262" w:rsidRDefault="00607F22" w:rsidP="003B132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Meach</w:t>
      </w:r>
      <w:r w:rsidR="002E79B8" w:rsidRPr="002E6262">
        <w:rPr>
          <w:rFonts w:ascii="Times New Roman" w:hAnsi="Times New Roman" w:cs="Times New Roman"/>
          <w:sz w:val="24"/>
          <w:szCs w:val="24"/>
        </w:rPr>
        <w:t xml:space="preserve"> Lake Loop, returning via Escarpment </w:t>
      </w:r>
    </w:p>
    <w:p w:rsidR="002E79B8" w:rsidRPr="002E6262" w:rsidRDefault="002E79B8" w:rsidP="003B132E">
      <w:pPr>
        <w:spacing w:after="0" w:line="240" w:lineRule="auto"/>
        <w:ind w:firstLine="720"/>
        <w:rPr>
          <w:rFonts w:ascii="Times New Roman" w:hAnsi="Times New Roman" w:cs="Times New Roman"/>
          <w:sz w:val="24"/>
          <w:szCs w:val="24"/>
        </w:rPr>
      </w:pPr>
      <w:r w:rsidRPr="002E6262">
        <w:rPr>
          <w:rFonts w:ascii="Times New Roman" w:hAnsi="Times New Roman" w:cs="Times New Roman"/>
          <w:sz w:val="24"/>
          <w:szCs w:val="24"/>
        </w:rPr>
        <w:t>Harrin</w:t>
      </w:r>
      <w:r w:rsidR="00607F22">
        <w:rPr>
          <w:rFonts w:ascii="Times New Roman" w:hAnsi="Times New Roman" w:cs="Times New Roman"/>
          <w:sz w:val="24"/>
          <w:szCs w:val="24"/>
        </w:rPr>
        <w:t>g</w:t>
      </w:r>
      <w:r w:rsidRPr="002E6262">
        <w:rPr>
          <w:rFonts w:ascii="Times New Roman" w:hAnsi="Times New Roman" w:cs="Times New Roman"/>
          <w:sz w:val="24"/>
          <w:szCs w:val="24"/>
        </w:rPr>
        <w:t xml:space="preserve">ton Lake Loop, returning via Escarpment </w:t>
      </w:r>
    </w:p>
    <w:p w:rsidR="002E79B8" w:rsidRPr="002E6262" w:rsidRDefault="00607F22" w:rsidP="003B132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Taylor</w:t>
      </w:r>
      <w:r w:rsidR="002E79B8" w:rsidRPr="002E6262">
        <w:rPr>
          <w:rFonts w:ascii="Times New Roman" w:hAnsi="Times New Roman" w:cs="Times New Roman"/>
          <w:sz w:val="24"/>
          <w:szCs w:val="24"/>
        </w:rPr>
        <w:t xml:space="preserve"> Lake Loop, returning via</w:t>
      </w:r>
      <w:r>
        <w:rPr>
          <w:rFonts w:ascii="Times New Roman" w:hAnsi="Times New Roman" w:cs="Times New Roman"/>
          <w:sz w:val="24"/>
          <w:szCs w:val="24"/>
        </w:rPr>
        <w:t xml:space="preserve"> </w:t>
      </w:r>
      <w:r w:rsidR="00B877EB">
        <w:rPr>
          <w:rFonts w:ascii="Times New Roman" w:hAnsi="Times New Roman" w:cs="Times New Roman"/>
          <w:sz w:val="24"/>
          <w:szCs w:val="24"/>
        </w:rPr>
        <w:t>E</w:t>
      </w:r>
      <w:r w:rsidR="002E79B8" w:rsidRPr="002E6262">
        <w:rPr>
          <w:rFonts w:ascii="Times New Roman" w:hAnsi="Times New Roman" w:cs="Times New Roman"/>
          <w:sz w:val="24"/>
          <w:szCs w:val="24"/>
        </w:rPr>
        <w:t>scarpm</w:t>
      </w:r>
      <w:r>
        <w:rPr>
          <w:rFonts w:ascii="Times New Roman" w:hAnsi="Times New Roman" w:cs="Times New Roman"/>
          <w:sz w:val="24"/>
          <w:szCs w:val="24"/>
        </w:rPr>
        <w:t>e</w:t>
      </w:r>
      <w:r w:rsidR="002E79B8" w:rsidRPr="002E6262">
        <w:rPr>
          <w:rFonts w:ascii="Times New Roman" w:hAnsi="Times New Roman" w:cs="Times New Roman"/>
          <w:sz w:val="24"/>
          <w:szCs w:val="24"/>
        </w:rPr>
        <w:t xml:space="preserve">nt </w:t>
      </w:r>
    </w:p>
    <w:p w:rsidR="00607F22" w:rsidRDefault="00607F22" w:rsidP="00304C5C">
      <w:pPr>
        <w:spacing w:after="0" w:line="240" w:lineRule="auto"/>
        <w:rPr>
          <w:rFonts w:ascii="Times New Roman" w:hAnsi="Times New Roman" w:cs="Times New Roman"/>
          <w:sz w:val="24"/>
          <w:szCs w:val="24"/>
        </w:rPr>
      </w:pPr>
    </w:p>
    <w:p w:rsidR="00607F22" w:rsidRPr="00607F22" w:rsidRDefault="00607F22" w:rsidP="00304C5C">
      <w:pPr>
        <w:spacing w:after="0" w:line="240" w:lineRule="auto"/>
        <w:rPr>
          <w:rFonts w:ascii="Times New Roman" w:hAnsi="Times New Roman" w:cs="Times New Roman"/>
          <w:b/>
          <w:sz w:val="24"/>
          <w:szCs w:val="24"/>
        </w:rPr>
      </w:pPr>
      <w:r w:rsidRPr="00607F22">
        <w:rPr>
          <w:rFonts w:ascii="Times New Roman" w:hAnsi="Times New Roman" w:cs="Times New Roman"/>
          <w:b/>
          <w:sz w:val="24"/>
          <w:szCs w:val="24"/>
        </w:rPr>
        <w:t>Parkway Treatment</w:t>
      </w:r>
    </w:p>
    <w:p w:rsidR="00607F22" w:rsidRPr="00B877EB" w:rsidRDefault="00607F22" w:rsidP="00304C5C">
      <w:pPr>
        <w:spacing w:after="0" w:line="240" w:lineRule="auto"/>
        <w:rPr>
          <w:rFonts w:ascii="Times New Roman" w:hAnsi="Times New Roman" w:cs="Times New Roman"/>
          <w:sz w:val="24"/>
          <w:szCs w:val="24"/>
        </w:rPr>
      </w:pPr>
    </w:p>
    <w:p w:rsidR="00B877EB" w:rsidRDefault="002E79B8" w:rsidP="00BD33E1">
      <w:pPr>
        <w:spacing w:after="0" w:line="240" w:lineRule="auto"/>
        <w:ind w:firstLine="720"/>
        <w:rPr>
          <w:rFonts w:ascii="Times New Roman" w:hAnsi="Times New Roman" w:cs="Times New Roman"/>
          <w:sz w:val="24"/>
          <w:szCs w:val="24"/>
        </w:rPr>
      </w:pPr>
      <w:r w:rsidRPr="00B877EB">
        <w:rPr>
          <w:rFonts w:ascii="Times New Roman" w:hAnsi="Times New Roman" w:cs="Times New Roman"/>
          <w:sz w:val="24"/>
          <w:szCs w:val="24"/>
        </w:rPr>
        <w:t xml:space="preserve">It is considered that </w:t>
      </w:r>
      <w:r w:rsidR="00607F22" w:rsidRPr="00B877EB">
        <w:rPr>
          <w:rFonts w:ascii="Times New Roman" w:hAnsi="Times New Roman" w:cs="Times New Roman"/>
          <w:sz w:val="24"/>
          <w:szCs w:val="24"/>
        </w:rPr>
        <w:t>greatest</w:t>
      </w:r>
      <w:r w:rsidRPr="00B877EB">
        <w:rPr>
          <w:rFonts w:ascii="Times New Roman" w:hAnsi="Times New Roman" w:cs="Times New Roman"/>
          <w:sz w:val="24"/>
          <w:szCs w:val="24"/>
        </w:rPr>
        <w:t xml:space="preserve"> enjoyment of the </w:t>
      </w:r>
      <w:r w:rsidR="00607F22" w:rsidRPr="00B877EB">
        <w:rPr>
          <w:rFonts w:ascii="Times New Roman" w:hAnsi="Times New Roman" w:cs="Times New Roman"/>
          <w:sz w:val="24"/>
          <w:szCs w:val="24"/>
        </w:rPr>
        <w:t>parkways</w:t>
      </w:r>
      <w:r w:rsidRPr="00B877EB">
        <w:rPr>
          <w:rFonts w:ascii="Times New Roman" w:hAnsi="Times New Roman" w:cs="Times New Roman"/>
          <w:sz w:val="24"/>
          <w:szCs w:val="24"/>
        </w:rPr>
        <w:t xml:space="preserve"> with maximum safety can </w:t>
      </w:r>
      <w:r w:rsidR="00B877EB">
        <w:rPr>
          <w:rFonts w:ascii="Times New Roman" w:hAnsi="Times New Roman" w:cs="Times New Roman"/>
          <w:sz w:val="24"/>
          <w:szCs w:val="24"/>
        </w:rPr>
        <w:t>b</w:t>
      </w:r>
      <w:r w:rsidRPr="00B877EB">
        <w:rPr>
          <w:rFonts w:ascii="Times New Roman" w:hAnsi="Times New Roman" w:cs="Times New Roman"/>
          <w:sz w:val="24"/>
          <w:szCs w:val="24"/>
        </w:rPr>
        <w:t>est be obtained by the use of dual roads each carr</w:t>
      </w:r>
      <w:r w:rsidR="00B877EB">
        <w:rPr>
          <w:rFonts w:ascii="Times New Roman" w:hAnsi="Times New Roman" w:cs="Times New Roman"/>
          <w:sz w:val="24"/>
          <w:szCs w:val="24"/>
        </w:rPr>
        <w:t>ying</w:t>
      </w:r>
      <w:r w:rsidRPr="00B877EB">
        <w:rPr>
          <w:rFonts w:ascii="Times New Roman" w:hAnsi="Times New Roman" w:cs="Times New Roman"/>
          <w:sz w:val="24"/>
          <w:szCs w:val="24"/>
        </w:rPr>
        <w:t xml:space="preserve"> one way traffic. Wide separation on</w:t>
      </w:r>
      <w:r w:rsidR="00BD33E1">
        <w:rPr>
          <w:rFonts w:ascii="Times New Roman" w:hAnsi="Times New Roman" w:cs="Times New Roman"/>
          <w:sz w:val="24"/>
          <w:szCs w:val="24"/>
        </w:rPr>
        <w:t xml:space="preserve"> </w:t>
      </w:r>
      <w:r w:rsidRPr="00B877EB">
        <w:rPr>
          <w:rFonts w:ascii="Times New Roman" w:hAnsi="Times New Roman" w:cs="Times New Roman"/>
          <w:sz w:val="24"/>
          <w:szCs w:val="24"/>
        </w:rPr>
        <w:t xml:space="preserve">different levels so that the roads are not visible from one another is desirable. Cross connections should be </w:t>
      </w:r>
      <w:r w:rsidR="00B877EB">
        <w:rPr>
          <w:rFonts w:ascii="Times New Roman" w:hAnsi="Times New Roman" w:cs="Times New Roman"/>
          <w:sz w:val="24"/>
          <w:szCs w:val="24"/>
        </w:rPr>
        <w:t>m</w:t>
      </w:r>
      <w:r w:rsidRPr="00B877EB">
        <w:rPr>
          <w:rFonts w:ascii="Times New Roman" w:hAnsi="Times New Roman" w:cs="Times New Roman"/>
          <w:sz w:val="24"/>
          <w:szCs w:val="24"/>
        </w:rPr>
        <w:t>ade at opportune intervals. This would allow many more return options than the major loop roads mentioned above.</w:t>
      </w:r>
    </w:p>
    <w:p w:rsidR="00B877EB" w:rsidRDefault="00B877EB" w:rsidP="00304C5C">
      <w:pPr>
        <w:spacing w:after="0" w:line="240" w:lineRule="auto"/>
        <w:rPr>
          <w:rFonts w:ascii="Times New Roman" w:hAnsi="Times New Roman" w:cs="Times New Roman"/>
          <w:sz w:val="24"/>
          <w:szCs w:val="24"/>
        </w:rPr>
      </w:pPr>
    </w:p>
    <w:p w:rsidR="00B877EB" w:rsidRDefault="002E79B8" w:rsidP="00304C5C">
      <w:pPr>
        <w:spacing w:after="0" w:line="240" w:lineRule="auto"/>
        <w:ind w:firstLine="720"/>
        <w:rPr>
          <w:rFonts w:ascii="Times New Roman" w:hAnsi="Times New Roman" w:cs="Times New Roman"/>
          <w:sz w:val="24"/>
          <w:szCs w:val="24"/>
        </w:rPr>
      </w:pPr>
      <w:r w:rsidRPr="00B877EB">
        <w:rPr>
          <w:rFonts w:ascii="Times New Roman" w:hAnsi="Times New Roman" w:cs="Times New Roman"/>
          <w:sz w:val="24"/>
          <w:szCs w:val="24"/>
        </w:rPr>
        <w:t>The advantage</w:t>
      </w:r>
      <w:r w:rsidR="00B877EB">
        <w:rPr>
          <w:rFonts w:ascii="Times New Roman" w:hAnsi="Times New Roman" w:cs="Times New Roman"/>
          <w:sz w:val="24"/>
          <w:szCs w:val="24"/>
        </w:rPr>
        <w:t>s</w:t>
      </w:r>
      <w:r w:rsidRPr="00B877EB">
        <w:rPr>
          <w:rFonts w:ascii="Times New Roman" w:hAnsi="Times New Roman" w:cs="Times New Roman"/>
          <w:sz w:val="24"/>
          <w:szCs w:val="24"/>
        </w:rPr>
        <w:t xml:space="preserve"> of this type of Parkway are many.</w:t>
      </w:r>
    </w:p>
    <w:p w:rsidR="00B877EB" w:rsidRDefault="00B877EB" w:rsidP="00304C5C">
      <w:pPr>
        <w:spacing w:after="0" w:line="240" w:lineRule="auto"/>
        <w:ind w:firstLine="720"/>
        <w:rPr>
          <w:rFonts w:ascii="Times New Roman" w:hAnsi="Times New Roman" w:cs="Times New Roman"/>
          <w:sz w:val="24"/>
          <w:szCs w:val="24"/>
        </w:rPr>
      </w:pPr>
    </w:p>
    <w:p w:rsidR="002E79B8" w:rsidRPr="00B877EB" w:rsidRDefault="002E79B8" w:rsidP="00304C5C">
      <w:pPr>
        <w:spacing w:after="0" w:line="240" w:lineRule="auto"/>
        <w:ind w:firstLine="720"/>
        <w:rPr>
          <w:rFonts w:ascii="Times New Roman" w:hAnsi="Times New Roman" w:cs="Times New Roman"/>
          <w:sz w:val="24"/>
          <w:szCs w:val="24"/>
        </w:rPr>
      </w:pPr>
      <w:r w:rsidRPr="00B877EB">
        <w:rPr>
          <w:rFonts w:ascii="Times New Roman" w:hAnsi="Times New Roman" w:cs="Times New Roman"/>
          <w:sz w:val="24"/>
          <w:szCs w:val="24"/>
        </w:rPr>
        <w:t>The distraction of the driver by opposing traffic and the interruption of the views on the left hand side are eliminated. Head- light glare does not exist. Dust and fumes are cut in half. Slow moving drivers are more safely passed and lateral friction with oncoming cars is done away with. The whole atmosphere is mor</w:t>
      </w:r>
      <w:r w:rsidR="00607F22" w:rsidRPr="00B877EB">
        <w:rPr>
          <w:rFonts w:ascii="Times New Roman" w:hAnsi="Times New Roman" w:cs="Times New Roman"/>
          <w:sz w:val="24"/>
          <w:szCs w:val="24"/>
        </w:rPr>
        <w:t>e</w:t>
      </w:r>
      <w:r w:rsidRPr="00B877EB">
        <w:rPr>
          <w:rFonts w:ascii="Times New Roman" w:hAnsi="Times New Roman" w:cs="Times New Roman"/>
          <w:sz w:val="24"/>
          <w:szCs w:val="24"/>
        </w:rPr>
        <w:t xml:space="preserve"> peaceful. </w:t>
      </w:r>
    </w:p>
    <w:p w:rsidR="00607F22" w:rsidRPr="00B877EB" w:rsidRDefault="00607F22" w:rsidP="00304C5C">
      <w:pPr>
        <w:spacing w:after="0" w:line="240" w:lineRule="auto"/>
        <w:rPr>
          <w:rFonts w:ascii="Times New Roman" w:hAnsi="Times New Roman" w:cs="Times New Roman"/>
          <w:sz w:val="24"/>
          <w:szCs w:val="24"/>
        </w:rPr>
      </w:pPr>
    </w:p>
    <w:p w:rsidR="00607F22" w:rsidRPr="00B877EB" w:rsidRDefault="00607F22" w:rsidP="00304C5C">
      <w:pPr>
        <w:spacing w:after="0" w:line="240" w:lineRule="auto"/>
        <w:ind w:firstLine="720"/>
        <w:rPr>
          <w:rFonts w:ascii="Times New Roman" w:hAnsi="Times New Roman" w:cs="Times New Roman"/>
          <w:sz w:val="24"/>
          <w:szCs w:val="24"/>
        </w:rPr>
      </w:pPr>
      <w:r w:rsidRPr="00B877EB">
        <w:rPr>
          <w:rFonts w:ascii="Times New Roman" w:hAnsi="Times New Roman" w:cs="Times New Roman"/>
          <w:sz w:val="24"/>
          <w:szCs w:val="24"/>
        </w:rPr>
        <w:t xml:space="preserve">A </w:t>
      </w:r>
      <w:r w:rsidR="002E79B8" w:rsidRPr="00B877EB">
        <w:rPr>
          <w:rFonts w:ascii="Times New Roman" w:hAnsi="Times New Roman" w:cs="Times New Roman"/>
          <w:sz w:val="24"/>
          <w:szCs w:val="24"/>
        </w:rPr>
        <w:t xml:space="preserve">greater variety of scenery is presented. </w:t>
      </w:r>
    </w:p>
    <w:p w:rsidR="00607F22" w:rsidRPr="00B877EB" w:rsidRDefault="00607F22" w:rsidP="00304C5C">
      <w:pPr>
        <w:spacing w:after="0" w:line="240" w:lineRule="auto"/>
        <w:rPr>
          <w:rFonts w:ascii="Times New Roman" w:hAnsi="Times New Roman" w:cs="Times New Roman"/>
          <w:sz w:val="24"/>
          <w:szCs w:val="24"/>
        </w:rPr>
      </w:pPr>
    </w:p>
    <w:p w:rsidR="00B877EB" w:rsidRDefault="002E79B8" w:rsidP="00304C5C">
      <w:pPr>
        <w:spacing w:after="0" w:line="240" w:lineRule="auto"/>
        <w:ind w:firstLine="720"/>
        <w:rPr>
          <w:rFonts w:ascii="Times New Roman" w:hAnsi="Times New Roman" w:cs="Times New Roman"/>
          <w:sz w:val="24"/>
          <w:szCs w:val="24"/>
        </w:rPr>
      </w:pPr>
      <w:r w:rsidRPr="00B877EB">
        <w:rPr>
          <w:rFonts w:ascii="Times New Roman" w:hAnsi="Times New Roman" w:cs="Times New Roman"/>
          <w:sz w:val="24"/>
          <w:szCs w:val="24"/>
        </w:rPr>
        <w:t xml:space="preserve">The narrowness of each half of a divided Parkway allows construction to proceed with much less destruction of the natural terrain than if a single wider road were built. However, it is </w:t>
      </w:r>
      <w:r w:rsidR="00607F22" w:rsidRPr="00B877EB">
        <w:rPr>
          <w:rFonts w:ascii="Times New Roman" w:hAnsi="Times New Roman" w:cs="Times New Roman"/>
          <w:sz w:val="24"/>
          <w:szCs w:val="24"/>
        </w:rPr>
        <w:t>considered</w:t>
      </w:r>
      <w:r w:rsidRPr="00B877EB">
        <w:rPr>
          <w:rFonts w:ascii="Times New Roman" w:hAnsi="Times New Roman" w:cs="Times New Roman"/>
          <w:sz w:val="24"/>
          <w:szCs w:val="24"/>
        </w:rPr>
        <w:t xml:space="preserve"> advisable to build most of the Parkway as a two </w:t>
      </w:r>
      <w:r w:rsidR="005B0664">
        <w:rPr>
          <w:rFonts w:ascii="Times New Roman" w:hAnsi="Times New Roman" w:cs="Times New Roman"/>
          <w:sz w:val="24"/>
          <w:szCs w:val="24"/>
        </w:rPr>
        <w:t>l</w:t>
      </w:r>
      <w:r w:rsidRPr="00B877EB">
        <w:rPr>
          <w:rFonts w:ascii="Times New Roman" w:hAnsi="Times New Roman" w:cs="Times New Roman"/>
          <w:sz w:val="24"/>
          <w:szCs w:val="24"/>
        </w:rPr>
        <w:t xml:space="preserve">ane single road with two way traffic until one complete loop, embracing </w:t>
      </w:r>
      <w:r w:rsidR="00607F22" w:rsidRPr="00B877EB">
        <w:rPr>
          <w:rFonts w:ascii="Times New Roman" w:hAnsi="Times New Roman" w:cs="Times New Roman"/>
          <w:sz w:val="24"/>
          <w:szCs w:val="24"/>
        </w:rPr>
        <w:t>both</w:t>
      </w:r>
      <w:r w:rsidRPr="00B877EB">
        <w:rPr>
          <w:rFonts w:ascii="Times New Roman" w:hAnsi="Times New Roman" w:cs="Times New Roman"/>
          <w:sz w:val="24"/>
          <w:szCs w:val="24"/>
        </w:rPr>
        <w:t xml:space="preserve"> the lake </w:t>
      </w:r>
      <w:r w:rsidR="00607F22" w:rsidRPr="00B877EB">
        <w:rPr>
          <w:rFonts w:ascii="Times New Roman" w:hAnsi="Times New Roman" w:cs="Times New Roman"/>
          <w:sz w:val="24"/>
          <w:szCs w:val="24"/>
        </w:rPr>
        <w:t>a</w:t>
      </w:r>
      <w:r w:rsidRPr="00B877EB">
        <w:rPr>
          <w:rFonts w:ascii="Times New Roman" w:hAnsi="Times New Roman" w:cs="Times New Roman"/>
          <w:sz w:val="24"/>
          <w:szCs w:val="24"/>
        </w:rPr>
        <w:t>nd e</w:t>
      </w:r>
      <w:r w:rsidR="00607F22" w:rsidRPr="00B877EB">
        <w:rPr>
          <w:rFonts w:ascii="Times New Roman" w:hAnsi="Times New Roman" w:cs="Times New Roman"/>
          <w:sz w:val="24"/>
          <w:szCs w:val="24"/>
        </w:rPr>
        <w:t>sc</w:t>
      </w:r>
      <w:r w:rsidRPr="00B877EB">
        <w:rPr>
          <w:rFonts w:ascii="Times New Roman" w:hAnsi="Times New Roman" w:cs="Times New Roman"/>
          <w:sz w:val="24"/>
          <w:szCs w:val="24"/>
        </w:rPr>
        <w:t>arpment country, has</w:t>
      </w:r>
      <w:r w:rsidR="001B0B41">
        <w:rPr>
          <w:rFonts w:ascii="Times New Roman" w:hAnsi="Times New Roman" w:cs="Times New Roman"/>
          <w:sz w:val="24"/>
          <w:szCs w:val="24"/>
        </w:rPr>
        <w:t xml:space="preserve"> </w:t>
      </w:r>
      <w:r w:rsidRPr="00B877EB">
        <w:rPr>
          <w:rFonts w:ascii="Times New Roman" w:hAnsi="Times New Roman" w:cs="Times New Roman"/>
          <w:sz w:val="24"/>
          <w:szCs w:val="24"/>
        </w:rPr>
        <w:t>been completed. A possible exception to this could be the construction of a dual road from T</w:t>
      </w:r>
      <w:r w:rsidR="00607F22" w:rsidRPr="00B877EB">
        <w:rPr>
          <w:rFonts w:ascii="Times New Roman" w:hAnsi="Times New Roman" w:cs="Times New Roman"/>
          <w:sz w:val="24"/>
          <w:szCs w:val="24"/>
        </w:rPr>
        <w:t>a</w:t>
      </w:r>
      <w:r w:rsidRPr="00B877EB">
        <w:rPr>
          <w:rFonts w:ascii="Times New Roman" w:hAnsi="Times New Roman" w:cs="Times New Roman"/>
          <w:sz w:val="24"/>
          <w:szCs w:val="24"/>
        </w:rPr>
        <w:t>ch</w:t>
      </w:r>
      <w:r w:rsidR="00607F22" w:rsidRPr="00B877EB">
        <w:rPr>
          <w:rFonts w:ascii="Times New Roman" w:hAnsi="Times New Roman" w:cs="Times New Roman"/>
          <w:sz w:val="24"/>
          <w:szCs w:val="24"/>
        </w:rPr>
        <w:t>é</w:t>
      </w:r>
      <w:r w:rsidRPr="00B877EB">
        <w:rPr>
          <w:rFonts w:ascii="Times New Roman" w:hAnsi="Times New Roman" w:cs="Times New Roman"/>
          <w:sz w:val="24"/>
          <w:szCs w:val="24"/>
        </w:rPr>
        <w:t xml:space="preserve"> </w:t>
      </w:r>
      <w:r w:rsidR="00607F22" w:rsidRPr="00B877EB">
        <w:rPr>
          <w:rFonts w:ascii="Times New Roman" w:hAnsi="Times New Roman" w:cs="Times New Roman"/>
          <w:sz w:val="24"/>
          <w:szCs w:val="24"/>
        </w:rPr>
        <w:t>Bo</w:t>
      </w:r>
      <w:r w:rsidRPr="00B877EB">
        <w:rPr>
          <w:rFonts w:ascii="Times New Roman" w:hAnsi="Times New Roman" w:cs="Times New Roman"/>
          <w:sz w:val="24"/>
          <w:szCs w:val="24"/>
        </w:rPr>
        <w:t xml:space="preserve">ulevard to Pink Lake or </w:t>
      </w:r>
      <w:r w:rsidR="00607F22" w:rsidRPr="00B877EB">
        <w:rPr>
          <w:rFonts w:ascii="Times New Roman" w:hAnsi="Times New Roman" w:cs="Times New Roman"/>
          <w:sz w:val="24"/>
          <w:szCs w:val="24"/>
        </w:rPr>
        <w:t>Dunlop</w:t>
      </w:r>
      <w:r w:rsidR="00903C28">
        <w:rPr>
          <w:rFonts w:ascii="Times New Roman" w:hAnsi="Times New Roman" w:cs="Times New Roman"/>
          <w:sz w:val="24"/>
          <w:szCs w:val="24"/>
        </w:rPr>
        <w:t>’</w:t>
      </w:r>
      <w:r w:rsidR="00607F22" w:rsidRPr="00B877EB">
        <w:rPr>
          <w:rFonts w:ascii="Times New Roman" w:hAnsi="Times New Roman" w:cs="Times New Roman"/>
          <w:sz w:val="24"/>
          <w:szCs w:val="24"/>
        </w:rPr>
        <w:t>s</w:t>
      </w:r>
      <w:r w:rsidR="00B877EB">
        <w:rPr>
          <w:rFonts w:ascii="Times New Roman" w:hAnsi="Times New Roman" w:cs="Times New Roman"/>
          <w:sz w:val="24"/>
          <w:szCs w:val="24"/>
        </w:rPr>
        <w:t>.</w:t>
      </w:r>
      <w:r w:rsidRPr="00B877EB">
        <w:rPr>
          <w:rFonts w:ascii="Times New Roman" w:hAnsi="Times New Roman" w:cs="Times New Roman"/>
          <w:sz w:val="24"/>
          <w:szCs w:val="24"/>
        </w:rPr>
        <w:t xml:space="preserve"> This could serve as a preview of future design for the general publi</w:t>
      </w:r>
      <w:r w:rsidR="00607F22" w:rsidRPr="00B877EB">
        <w:rPr>
          <w:rFonts w:ascii="Times New Roman" w:hAnsi="Times New Roman" w:cs="Times New Roman"/>
          <w:sz w:val="24"/>
          <w:szCs w:val="24"/>
        </w:rPr>
        <w:t>c</w:t>
      </w:r>
      <w:r w:rsidR="00B877EB">
        <w:rPr>
          <w:rFonts w:ascii="Times New Roman" w:hAnsi="Times New Roman" w:cs="Times New Roman"/>
          <w:sz w:val="24"/>
          <w:szCs w:val="24"/>
        </w:rPr>
        <w:t>.</w:t>
      </w:r>
    </w:p>
    <w:p w:rsidR="00B877EB" w:rsidRDefault="00B877EB" w:rsidP="00304C5C">
      <w:pPr>
        <w:spacing w:after="0" w:line="240" w:lineRule="auto"/>
        <w:ind w:firstLine="720"/>
        <w:rPr>
          <w:rFonts w:ascii="Times New Roman" w:hAnsi="Times New Roman" w:cs="Times New Roman"/>
          <w:sz w:val="24"/>
          <w:szCs w:val="24"/>
        </w:rPr>
      </w:pPr>
    </w:p>
    <w:p w:rsidR="002E79B8" w:rsidRDefault="00B877EB" w:rsidP="00304C5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w:t>
      </w:r>
      <w:r w:rsidR="00710899" w:rsidRPr="00B877EB">
        <w:rPr>
          <w:rFonts w:ascii="Times New Roman" w:hAnsi="Times New Roman" w:cs="Times New Roman"/>
          <w:sz w:val="24"/>
          <w:szCs w:val="24"/>
        </w:rPr>
        <w:t>h</w:t>
      </w:r>
      <w:r w:rsidR="002E79B8" w:rsidRPr="00B877EB">
        <w:rPr>
          <w:rFonts w:ascii="Times New Roman" w:hAnsi="Times New Roman" w:cs="Times New Roman"/>
          <w:sz w:val="24"/>
          <w:szCs w:val="24"/>
        </w:rPr>
        <w:t xml:space="preserve">ile it will be some </w:t>
      </w:r>
      <w:r>
        <w:rPr>
          <w:rFonts w:ascii="Times New Roman" w:hAnsi="Times New Roman" w:cs="Times New Roman"/>
          <w:sz w:val="24"/>
          <w:szCs w:val="24"/>
        </w:rPr>
        <w:t>y</w:t>
      </w:r>
      <w:r w:rsidR="002E79B8" w:rsidRPr="00B877EB">
        <w:rPr>
          <w:rFonts w:ascii="Times New Roman" w:hAnsi="Times New Roman" w:cs="Times New Roman"/>
          <w:sz w:val="24"/>
          <w:szCs w:val="24"/>
        </w:rPr>
        <w:t xml:space="preserve">ears </w:t>
      </w:r>
      <w:r>
        <w:rPr>
          <w:rFonts w:ascii="Times New Roman" w:hAnsi="Times New Roman" w:cs="Times New Roman"/>
          <w:sz w:val="24"/>
          <w:szCs w:val="24"/>
        </w:rPr>
        <w:t>before</w:t>
      </w:r>
      <w:r w:rsidR="002E79B8" w:rsidRPr="00B877EB">
        <w:rPr>
          <w:rFonts w:ascii="Times New Roman" w:hAnsi="Times New Roman" w:cs="Times New Roman"/>
          <w:sz w:val="24"/>
          <w:szCs w:val="24"/>
        </w:rPr>
        <w:t xml:space="preserve"> the traffic on Gatineau Parkway will justify the construction of dual one way roads, provision for their location should be made in the original design. The </w:t>
      </w:r>
      <w:r w:rsidR="00607F22" w:rsidRPr="00B877EB">
        <w:rPr>
          <w:rFonts w:ascii="Times New Roman" w:hAnsi="Times New Roman" w:cs="Times New Roman"/>
          <w:sz w:val="24"/>
          <w:szCs w:val="24"/>
        </w:rPr>
        <w:t>Subcommittee</w:t>
      </w:r>
      <w:r w:rsidR="002E79B8" w:rsidRPr="00B877EB">
        <w:rPr>
          <w:rFonts w:ascii="Times New Roman" w:hAnsi="Times New Roman" w:cs="Times New Roman"/>
          <w:sz w:val="24"/>
          <w:szCs w:val="24"/>
        </w:rPr>
        <w:t xml:space="preserve"> can only contemplate with grave concern the desecration of the natural beauty of the wilderness park which would be apparent if an undivided four lane </w:t>
      </w:r>
      <w:r w:rsidR="00607F22" w:rsidRPr="00B877EB">
        <w:rPr>
          <w:rFonts w:ascii="Times New Roman" w:hAnsi="Times New Roman" w:cs="Times New Roman"/>
          <w:sz w:val="24"/>
          <w:szCs w:val="24"/>
        </w:rPr>
        <w:t>highway</w:t>
      </w:r>
      <w:r w:rsidR="002E79B8" w:rsidRPr="00B877EB">
        <w:rPr>
          <w:rFonts w:ascii="Times New Roman" w:hAnsi="Times New Roman" w:cs="Times New Roman"/>
          <w:sz w:val="24"/>
          <w:szCs w:val="24"/>
        </w:rPr>
        <w:t xml:space="preserve"> were to be constructed through the Park. </w:t>
      </w:r>
    </w:p>
    <w:p w:rsidR="00B877EB" w:rsidRPr="00B877EB" w:rsidRDefault="00B877EB" w:rsidP="00304C5C">
      <w:pPr>
        <w:spacing w:after="0" w:line="240" w:lineRule="auto"/>
        <w:ind w:firstLine="720"/>
        <w:rPr>
          <w:rFonts w:ascii="Times New Roman" w:hAnsi="Times New Roman" w:cs="Times New Roman"/>
          <w:sz w:val="24"/>
          <w:szCs w:val="24"/>
        </w:rPr>
      </w:pPr>
    </w:p>
    <w:p w:rsidR="00B877EB" w:rsidRDefault="002E79B8" w:rsidP="00304C5C">
      <w:pPr>
        <w:spacing w:after="0" w:line="240" w:lineRule="auto"/>
        <w:ind w:firstLine="720"/>
        <w:rPr>
          <w:rFonts w:ascii="Times New Roman" w:hAnsi="Times New Roman" w:cs="Times New Roman"/>
          <w:sz w:val="24"/>
          <w:szCs w:val="24"/>
        </w:rPr>
      </w:pPr>
      <w:r w:rsidRPr="00B877EB">
        <w:rPr>
          <w:rFonts w:ascii="Times New Roman" w:hAnsi="Times New Roman" w:cs="Times New Roman"/>
          <w:sz w:val="24"/>
          <w:szCs w:val="24"/>
        </w:rPr>
        <w:t xml:space="preserve">The report for the </w:t>
      </w:r>
      <w:r w:rsidR="00607F22" w:rsidRPr="00B877EB">
        <w:rPr>
          <w:rFonts w:ascii="Times New Roman" w:hAnsi="Times New Roman" w:cs="Times New Roman"/>
          <w:sz w:val="24"/>
          <w:szCs w:val="24"/>
        </w:rPr>
        <w:t>National</w:t>
      </w:r>
      <w:r w:rsidRPr="00B877EB">
        <w:rPr>
          <w:rFonts w:ascii="Times New Roman" w:hAnsi="Times New Roman" w:cs="Times New Roman"/>
          <w:sz w:val="24"/>
          <w:szCs w:val="24"/>
        </w:rPr>
        <w:t xml:space="preserve"> Capital is quoted: </w:t>
      </w:r>
      <w:r w:rsidR="00B877EB">
        <w:rPr>
          <w:rFonts w:ascii="Times New Roman" w:hAnsi="Times New Roman" w:cs="Times New Roman"/>
          <w:sz w:val="24"/>
          <w:szCs w:val="24"/>
        </w:rPr>
        <w:t>“</w:t>
      </w:r>
      <w:r w:rsidRPr="00B877EB">
        <w:rPr>
          <w:rFonts w:ascii="Times New Roman" w:hAnsi="Times New Roman" w:cs="Times New Roman"/>
          <w:sz w:val="24"/>
          <w:szCs w:val="24"/>
        </w:rPr>
        <w:t xml:space="preserve">The development of Gatineau Park if it would involve the construction of wide parkways, large </w:t>
      </w:r>
      <w:r w:rsidR="00607F22" w:rsidRPr="00B877EB">
        <w:rPr>
          <w:rFonts w:ascii="Times New Roman" w:hAnsi="Times New Roman" w:cs="Times New Roman"/>
          <w:sz w:val="24"/>
          <w:szCs w:val="24"/>
        </w:rPr>
        <w:t>parking</w:t>
      </w:r>
      <w:r w:rsidRPr="00B877EB">
        <w:rPr>
          <w:rFonts w:ascii="Times New Roman" w:hAnsi="Times New Roman" w:cs="Times New Roman"/>
          <w:sz w:val="24"/>
          <w:szCs w:val="24"/>
        </w:rPr>
        <w:t xml:space="preserve"> spaces, stately hotels and vast places of recreation for </w:t>
      </w:r>
      <w:r w:rsidR="00B877EB">
        <w:rPr>
          <w:rFonts w:ascii="Times New Roman" w:hAnsi="Times New Roman" w:cs="Times New Roman"/>
          <w:sz w:val="24"/>
          <w:szCs w:val="24"/>
        </w:rPr>
        <w:t>b</w:t>
      </w:r>
      <w:r w:rsidRPr="00B877EB">
        <w:rPr>
          <w:rFonts w:ascii="Times New Roman" w:hAnsi="Times New Roman" w:cs="Times New Roman"/>
          <w:sz w:val="24"/>
          <w:szCs w:val="24"/>
        </w:rPr>
        <w:t>ig crowds, would mean exactly the destruction of its scenery</w:t>
      </w:r>
      <w:r w:rsidR="00B877EB">
        <w:rPr>
          <w:rFonts w:ascii="Times New Roman" w:hAnsi="Times New Roman" w:cs="Times New Roman"/>
          <w:sz w:val="24"/>
          <w:szCs w:val="24"/>
        </w:rPr>
        <w:t>.”</w:t>
      </w:r>
    </w:p>
    <w:p w:rsidR="00B877EB" w:rsidRDefault="00B877EB" w:rsidP="00304C5C">
      <w:pPr>
        <w:spacing w:after="0" w:line="240" w:lineRule="auto"/>
        <w:ind w:firstLine="720"/>
        <w:rPr>
          <w:rFonts w:ascii="Times New Roman" w:hAnsi="Times New Roman" w:cs="Times New Roman"/>
          <w:sz w:val="24"/>
          <w:szCs w:val="24"/>
        </w:rPr>
      </w:pPr>
    </w:p>
    <w:p w:rsidR="00B877EB" w:rsidRDefault="002E79B8" w:rsidP="00304C5C">
      <w:pPr>
        <w:spacing w:after="0" w:line="240" w:lineRule="auto"/>
        <w:ind w:firstLine="720"/>
        <w:rPr>
          <w:rFonts w:ascii="Times New Roman" w:hAnsi="Times New Roman" w:cs="Times New Roman"/>
          <w:sz w:val="24"/>
          <w:szCs w:val="24"/>
        </w:rPr>
      </w:pPr>
      <w:r w:rsidRPr="00B877EB">
        <w:rPr>
          <w:rFonts w:ascii="Times New Roman" w:hAnsi="Times New Roman" w:cs="Times New Roman"/>
          <w:sz w:val="24"/>
          <w:szCs w:val="24"/>
        </w:rPr>
        <w:t xml:space="preserve">There are some regional </w:t>
      </w:r>
      <w:r w:rsidR="00B877EB" w:rsidRPr="00B877EB">
        <w:rPr>
          <w:rFonts w:ascii="Times New Roman" w:hAnsi="Times New Roman" w:cs="Times New Roman"/>
          <w:sz w:val="24"/>
          <w:szCs w:val="24"/>
        </w:rPr>
        <w:t>considerations</w:t>
      </w:r>
      <w:r w:rsidRPr="00B877EB">
        <w:rPr>
          <w:rFonts w:ascii="Times New Roman" w:hAnsi="Times New Roman" w:cs="Times New Roman"/>
          <w:sz w:val="24"/>
          <w:szCs w:val="24"/>
        </w:rPr>
        <w:t xml:space="preserve"> w</w:t>
      </w:r>
      <w:r w:rsidR="00B877EB">
        <w:rPr>
          <w:rFonts w:ascii="Times New Roman" w:hAnsi="Times New Roman" w:cs="Times New Roman"/>
          <w:sz w:val="24"/>
          <w:szCs w:val="24"/>
        </w:rPr>
        <w:t xml:space="preserve">hich </w:t>
      </w:r>
      <w:r w:rsidRPr="00B877EB">
        <w:rPr>
          <w:rFonts w:ascii="Times New Roman" w:hAnsi="Times New Roman" w:cs="Times New Roman"/>
          <w:sz w:val="24"/>
          <w:szCs w:val="24"/>
        </w:rPr>
        <w:t>affect the roadway. The entrance from Tach</w:t>
      </w:r>
      <w:r w:rsidR="00B877EB">
        <w:rPr>
          <w:rFonts w:ascii="Times New Roman" w:hAnsi="Times New Roman" w:cs="Times New Roman"/>
          <w:sz w:val="24"/>
          <w:szCs w:val="24"/>
        </w:rPr>
        <w:t>é</w:t>
      </w:r>
      <w:r w:rsidRPr="00B877EB">
        <w:rPr>
          <w:rFonts w:ascii="Times New Roman" w:hAnsi="Times New Roman" w:cs="Times New Roman"/>
          <w:sz w:val="24"/>
          <w:szCs w:val="24"/>
        </w:rPr>
        <w:t xml:space="preserve"> </w:t>
      </w:r>
      <w:r w:rsidR="00B877EB">
        <w:rPr>
          <w:rFonts w:ascii="Times New Roman" w:hAnsi="Times New Roman" w:cs="Times New Roman"/>
          <w:sz w:val="24"/>
          <w:szCs w:val="24"/>
        </w:rPr>
        <w:t>Boulevard</w:t>
      </w:r>
      <w:r w:rsidRPr="00B877EB">
        <w:rPr>
          <w:rFonts w:ascii="Times New Roman" w:hAnsi="Times New Roman" w:cs="Times New Roman"/>
          <w:sz w:val="24"/>
          <w:szCs w:val="24"/>
        </w:rPr>
        <w:t xml:space="preserve"> to Dunlop</w:t>
      </w:r>
      <w:r w:rsidR="00903C28">
        <w:rPr>
          <w:rFonts w:ascii="Times New Roman" w:hAnsi="Times New Roman" w:cs="Times New Roman"/>
          <w:sz w:val="24"/>
          <w:szCs w:val="24"/>
        </w:rPr>
        <w:t>’</w:t>
      </w:r>
      <w:r w:rsidR="00B877EB">
        <w:rPr>
          <w:rFonts w:ascii="Times New Roman" w:hAnsi="Times New Roman" w:cs="Times New Roman"/>
          <w:sz w:val="24"/>
          <w:szCs w:val="24"/>
        </w:rPr>
        <w:t>s</w:t>
      </w:r>
      <w:r w:rsidRPr="00B877EB">
        <w:rPr>
          <w:rFonts w:ascii="Times New Roman" w:hAnsi="Times New Roman" w:cs="Times New Roman"/>
          <w:sz w:val="24"/>
          <w:szCs w:val="24"/>
        </w:rPr>
        <w:t xml:space="preserve"> and Kingsmere is in lower country with more re</w:t>
      </w:r>
      <w:r w:rsidR="00B877EB">
        <w:rPr>
          <w:rFonts w:ascii="Times New Roman" w:hAnsi="Times New Roman" w:cs="Times New Roman"/>
          <w:sz w:val="24"/>
          <w:szCs w:val="24"/>
        </w:rPr>
        <w:t>g</w:t>
      </w:r>
      <w:r w:rsidRPr="00B877EB">
        <w:rPr>
          <w:rFonts w:ascii="Times New Roman" w:hAnsi="Times New Roman" w:cs="Times New Roman"/>
          <w:sz w:val="24"/>
          <w:szCs w:val="24"/>
        </w:rPr>
        <w:t>ular topog</w:t>
      </w:r>
      <w:r w:rsidR="00B877EB">
        <w:rPr>
          <w:rFonts w:ascii="Times New Roman" w:hAnsi="Times New Roman" w:cs="Times New Roman"/>
          <w:sz w:val="24"/>
          <w:szCs w:val="24"/>
        </w:rPr>
        <w:t>r</w:t>
      </w:r>
      <w:r w:rsidRPr="00B877EB">
        <w:rPr>
          <w:rFonts w:ascii="Times New Roman" w:hAnsi="Times New Roman" w:cs="Times New Roman"/>
          <w:sz w:val="24"/>
          <w:szCs w:val="24"/>
        </w:rPr>
        <w:t>aphy</w:t>
      </w:r>
      <w:r w:rsidR="00B877EB">
        <w:rPr>
          <w:rFonts w:ascii="Times New Roman" w:hAnsi="Times New Roman" w:cs="Times New Roman"/>
          <w:sz w:val="24"/>
          <w:szCs w:val="24"/>
        </w:rPr>
        <w:t xml:space="preserve">. </w:t>
      </w:r>
      <w:r w:rsidRPr="00B877EB">
        <w:rPr>
          <w:rFonts w:ascii="Times New Roman" w:hAnsi="Times New Roman" w:cs="Times New Roman"/>
          <w:sz w:val="24"/>
          <w:szCs w:val="24"/>
        </w:rPr>
        <w:t xml:space="preserve">It serves the ski areas and the more heavily used </w:t>
      </w:r>
      <w:r w:rsidR="00B877EB">
        <w:rPr>
          <w:rFonts w:ascii="Times New Roman" w:hAnsi="Times New Roman" w:cs="Times New Roman"/>
          <w:sz w:val="24"/>
          <w:szCs w:val="24"/>
        </w:rPr>
        <w:t>p</w:t>
      </w:r>
      <w:r w:rsidRPr="00B877EB">
        <w:rPr>
          <w:rFonts w:ascii="Times New Roman" w:hAnsi="Times New Roman" w:cs="Times New Roman"/>
          <w:sz w:val="24"/>
          <w:szCs w:val="24"/>
        </w:rPr>
        <w:t xml:space="preserve">arts of the Park. It will be </w:t>
      </w:r>
      <w:r w:rsidR="00710899" w:rsidRPr="00B877EB">
        <w:rPr>
          <w:rFonts w:ascii="Times New Roman" w:hAnsi="Times New Roman" w:cs="Times New Roman"/>
          <w:sz w:val="24"/>
          <w:szCs w:val="24"/>
        </w:rPr>
        <w:t xml:space="preserve">kept. </w:t>
      </w:r>
      <w:r w:rsidRPr="00B877EB">
        <w:rPr>
          <w:rFonts w:ascii="Times New Roman" w:hAnsi="Times New Roman" w:cs="Times New Roman"/>
          <w:sz w:val="24"/>
          <w:szCs w:val="24"/>
        </w:rPr>
        <w:t>open during the winter. The traffic w</w:t>
      </w:r>
      <w:r w:rsidR="00B877EB">
        <w:rPr>
          <w:rFonts w:ascii="Times New Roman" w:hAnsi="Times New Roman" w:cs="Times New Roman"/>
          <w:sz w:val="24"/>
          <w:szCs w:val="24"/>
        </w:rPr>
        <w:t>ill</w:t>
      </w:r>
      <w:r w:rsidRPr="00B877EB">
        <w:rPr>
          <w:rFonts w:ascii="Times New Roman" w:hAnsi="Times New Roman" w:cs="Times New Roman"/>
          <w:sz w:val="24"/>
          <w:szCs w:val="24"/>
        </w:rPr>
        <w:t xml:space="preserve"> be </w:t>
      </w:r>
      <w:r w:rsidR="00B877EB">
        <w:rPr>
          <w:rFonts w:ascii="Times New Roman" w:hAnsi="Times New Roman" w:cs="Times New Roman"/>
          <w:sz w:val="24"/>
          <w:szCs w:val="24"/>
        </w:rPr>
        <w:t>heavier</w:t>
      </w:r>
      <w:r w:rsidRPr="00B877EB">
        <w:rPr>
          <w:rFonts w:ascii="Times New Roman" w:hAnsi="Times New Roman" w:cs="Times New Roman"/>
          <w:sz w:val="24"/>
          <w:szCs w:val="24"/>
        </w:rPr>
        <w:t xml:space="preserve"> here than on any other section. The design standards of the </w:t>
      </w:r>
      <w:r w:rsidR="00710899" w:rsidRPr="00B877EB">
        <w:rPr>
          <w:rFonts w:ascii="Times New Roman" w:hAnsi="Times New Roman" w:cs="Times New Roman"/>
          <w:sz w:val="24"/>
          <w:szCs w:val="24"/>
        </w:rPr>
        <w:t>Parkway</w:t>
      </w:r>
      <w:r w:rsidRPr="00B877EB">
        <w:rPr>
          <w:rFonts w:ascii="Times New Roman" w:hAnsi="Times New Roman" w:cs="Times New Roman"/>
          <w:sz w:val="24"/>
          <w:szCs w:val="24"/>
        </w:rPr>
        <w:t xml:space="preserve"> in this Suburban Region should be above the average for the roads in the remainder of</w:t>
      </w:r>
      <w:r w:rsidR="00903C28">
        <w:rPr>
          <w:rFonts w:ascii="Times New Roman" w:hAnsi="Times New Roman" w:cs="Times New Roman"/>
          <w:sz w:val="24"/>
          <w:szCs w:val="24"/>
        </w:rPr>
        <w:t>’</w:t>
      </w:r>
      <w:r w:rsidRPr="00B877EB">
        <w:rPr>
          <w:rFonts w:ascii="Times New Roman" w:hAnsi="Times New Roman" w:cs="Times New Roman"/>
          <w:sz w:val="24"/>
          <w:szCs w:val="24"/>
        </w:rPr>
        <w:t xml:space="preserve"> the Park. </w:t>
      </w:r>
    </w:p>
    <w:p w:rsidR="00B877EB" w:rsidRDefault="00B877EB" w:rsidP="00304C5C">
      <w:pPr>
        <w:spacing w:after="0" w:line="240" w:lineRule="auto"/>
        <w:ind w:firstLine="720"/>
        <w:rPr>
          <w:rFonts w:ascii="Times New Roman" w:hAnsi="Times New Roman" w:cs="Times New Roman"/>
          <w:sz w:val="24"/>
          <w:szCs w:val="24"/>
        </w:rPr>
      </w:pPr>
    </w:p>
    <w:p w:rsidR="00B877EB" w:rsidRDefault="002E79B8" w:rsidP="00304C5C">
      <w:pPr>
        <w:spacing w:after="0" w:line="240" w:lineRule="auto"/>
        <w:ind w:firstLine="720"/>
        <w:rPr>
          <w:rFonts w:ascii="Times New Roman" w:hAnsi="Times New Roman" w:cs="Times New Roman"/>
          <w:sz w:val="24"/>
          <w:szCs w:val="24"/>
        </w:rPr>
      </w:pPr>
      <w:r w:rsidRPr="00B877EB">
        <w:rPr>
          <w:rFonts w:ascii="Times New Roman" w:hAnsi="Times New Roman" w:cs="Times New Roman"/>
          <w:sz w:val="24"/>
          <w:szCs w:val="24"/>
        </w:rPr>
        <w:t xml:space="preserve">The Parkway through the </w:t>
      </w:r>
      <w:r w:rsidR="00607F22" w:rsidRPr="00B877EB">
        <w:rPr>
          <w:rFonts w:ascii="Times New Roman" w:hAnsi="Times New Roman" w:cs="Times New Roman"/>
          <w:sz w:val="24"/>
          <w:szCs w:val="24"/>
        </w:rPr>
        <w:t>woodland</w:t>
      </w:r>
      <w:r w:rsidRPr="00B877EB">
        <w:rPr>
          <w:rFonts w:ascii="Times New Roman" w:hAnsi="Times New Roman" w:cs="Times New Roman"/>
          <w:sz w:val="24"/>
          <w:szCs w:val="24"/>
        </w:rPr>
        <w:t xml:space="preserve"> and Lake Region would be more concerned with presenting the scenery and opening the recreational areas than adhering too closely to design standards. The section along the Escarpment would be almost wholly concerned with the scenic opportunities of the region.</w:t>
      </w:r>
    </w:p>
    <w:p w:rsidR="00B877EB" w:rsidRDefault="00B877EB" w:rsidP="00304C5C">
      <w:pPr>
        <w:spacing w:after="0" w:line="240" w:lineRule="auto"/>
        <w:ind w:firstLine="720"/>
        <w:rPr>
          <w:rFonts w:ascii="Times New Roman" w:hAnsi="Times New Roman" w:cs="Times New Roman"/>
          <w:sz w:val="24"/>
          <w:szCs w:val="24"/>
        </w:rPr>
      </w:pPr>
    </w:p>
    <w:p w:rsidR="00B877EB" w:rsidRDefault="002E79B8" w:rsidP="00304C5C">
      <w:pPr>
        <w:spacing w:after="0" w:line="240" w:lineRule="auto"/>
        <w:ind w:firstLine="720"/>
        <w:rPr>
          <w:rFonts w:ascii="Times New Roman" w:hAnsi="Times New Roman" w:cs="Times New Roman"/>
          <w:sz w:val="24"/>
          <w:szCs w:val="24"/>
        </w:rPr>
      </w:pPr>
      <w:r w:rsidRPr="00B877EB">
        <w:rPr>
          <w:rFonts w:ascii="Times New Roman" w:hAnsi="Times New Roman" w:cs="Times New Roman"/>
          <w:sz w:val="24"/>
          <w:szCs w:val="24"/>
        </w:rPr>
        <w:t xml:space="preserve"> In construction, vegetative cover should be undisturbed to the greatest possible extent. </w:t>
      </w:r>
      <w:r w:rsidR="00607F22" w:rsidRPr="00B877EB">
        <w:rPr>
          <w:rFonts w:ascii="Times New Roman" w:hAnsi="Times New Roman" w:cs="Times New Roman"/>
          <w:sz w:val="24"/>
          <w:szCs w:val="24"/>
        </w:rPr>
        <w:t>Where</w:t>
      </w:r>
      <w:r w:rsidRPr="00B877EB">
        <w:rPr>
          <w:rFonts w:ascii="Times New Roman" w:hAnsi="Times New Roman" w:cs="Times New Roman"/>
          <w:sz w:val="24"/>
          <w:szCs w:val="24"/>
        </w:rPr>
        <w:t xml:space="preserve"> it is disturbed, cover should be quickly </w:t>
      </w:r>
      <w:r w:rsidR="00607F22" w:rsidRPr="00B877EB">
        <w:rPr>
          <w:rFonts w:ascii="Times New Roman" w:hAnsi="Times New Roman" w:cs="Times New Roman"/>
          <w:sz w:val="24"/>
          <w:szCs w:val="24"/>
        </w:rPr>
        <w:t>re-established</w:t>
      </w:r>
      <w:r w:rsidRPr="00B877EB">
        <w:rPr>
          <w:rFonts w:ascii="Times New Roman" w:hAnsi="Times New Roman" w:cs="Times New Roman"/>
          <w:sz w:val="24"/>
          <w:szCs w:val="24"/>
        </w:rPr>
        <w:t>: road shoulders, ditches with easy grades, side slopes and meadows should be covered with turf. The remainder, outside the road surfaces, should be clothed with trees and shrubs native to the locality</w:t>
      </w:r>
      <w:r w:rsidR="00B877EB">
        <w:rPr>
          <w:rFonts w:ascii="Times New Roman" w:hAnsi="Times New Roman" w:cs="Times New Roman"/>
          <w:sz w:val="24"/>
          <w:szCs w:val="24"/>
        </w:rPr>
        <w:t xml:space="preserve">. </w:t>
      </w:r>
    </w:p>
    <w:p w:rsidR="00B877EB" w:rsidRDefault="00B877EB" w:rsidP="00304C5C">
      <w:pPr>
        <w:spacing w:after="0" w:line="240" w:lineRule="auto"/>
        <w:ind w:firstLine="720"/>
        <w:rPr>
          <w:rFonts w:ascii="Times New Roman" w:hAnsi="Times New Roman" w:cs="Times New Roman"/>
          <w:sz w:val="24"/>
          <w:szCs w:val="24"/>
        </w:rPr>
      </w:pPr>
    </w:p>
    <w:p w:rsidR="00251CA8" w:rsidRDefault="002E79B8" w:rsidP="00304C5C">
      <w:pPr>
        <w:spacing w:after="0" w:line="240" w:lineRule="auto"/>
        <w:ind w:firstLine="720"/>
        <w:rPr>
          <w:rFonts w:ascii="Times New Roman" w:hAnsi="Times New Roman" w:cs="Times New Roman"/>
          <w:sz w:val="24"/>
          <w:szCs w:val="24"/>
        </w:rPr>
      </w:pPr>
      <w:r w:rsidRPr="00B877EB">
        <w:rPr>
          <w:rFonts w:ascii="Times New Roman" w:hAnsi="Times New Roman" w:cs="Times New Roman"/>
          <w:sz w:val="24"/>
          <w:szCs w:val="24"/>
        </w:rPr>
        <w:t xml:space="preserve">On steep slopes </w:t>
      </w:r>
      <w:r w:rsidR="00B877EB">
        <w:rPr>
          <w:rFonts w:ascii="Times New Roman" w:hAnsi="Times New Roman" w:cs="Times New Roman"/>
          <w:sz w:val="24"/>
          <w:szCs w:val="24"/>
        </w:rPr>
        <w:t>w</w:t>
      </w:r>
      <w:r w:rsidRPr="00B877EB">
        <w:rPr>
          <w:rFonts w:ascii="Times New Roman" w:hAnsi="Times New Roman" w:cs="Times New Roman"/>
          <w:sz w:val="24"/>
          <w:szCs w:val="24"/>
        </w:rPr>
        <w:t>here the deposition of heavy rock fill</w:t>
      </w:r>
      <w:r w:rsidR="00251CA8">
        <w:rPr>
          <w:rFonts w:ascii="Times New Roman" w:hAnsi="Times New Roman" w:cs="Times New Roman"/>
          <w:sz w:val="24"/>
          <w:szCs w:val="24"/>
        </w:rPr>
        <w:t xml:space="preserve"> may denude the hillside unduly,</w:t>
      </w:r>
      <w:r w:rsidRPr="00B877EB">
        <w:rPr>
          <w:rFonts w:ascii="Times New Roman" w:hAnsi="Times New Roman" w:cs="Times New Roman"/>
          <w:sz w:val="24"/>
          <w:szCs w:val="24"/>
        </w:rPr>
        <w:t xml:space="preserve"> toe </w:t>
      </w:r>
      <w:r w:rsidR="00B877EB">
        <w:rPr>
          <w:rFonts w:ascii="Times New Roman" w:hAnsi="Times New Roman" w:cs="Times New Roman"/>
          <w:sz w:val="24"/>
          <w:szCs w:val="24"/>
        </w:rPr>
        <w:t>w</w:t>
      </w:r>
      <w:r w:rsidRPr="00B877EB">
        <w:rPr>
          <w:rFonts w:ascii="Times New Roman" w:hAnsi="Times New Roman" w:cs="Times New Roman"/>
          <w:sz w:val="24"/>
          <w:szCs w:val="24"/>
        </w:rPr>
        <w:t>alls should be constructed. These would</w:t>
      </w:r>
      <w:r w:rsidR="00251CA8">
        <w:rPr>
          <w:rFonts w:ascii="Times New Roman" w:hAnsi="Times New Roman" w:cs="Times New Roman"/>
          <w:sz w:val="24"/>
          <w:szCs w:val="24"/>
        </w:rPr>
        <w:t xml:space="preserve"> </w:t>
      </w:r>
      <w:r w:rsidRPr="00B877EB">
        <w:rPr>
          <w:rFonts w:ascii="Times New Roman" w:hAnsi="Times New Roman" w:cs="Times New Roman"/>
          <w:sz w:val="24"/>
          <w:szCs w:val="24"/>
        </w:rPr>
        <w:t>retain the rolling rock and flatten the final grade</w:t>
      </w:r>
      <w:r w:rsidR="00251CA8">
        <w:rPr>
          <w:rFonts w:ascii="Times New Roman" w:hAnsi="Times New Roman" w:cs="Times New Roman"/>
          <w:sz w:val="24"/>
          <w:szCs w:val="24"/>
        </w:rPr>
        <w:t xml:space="preserve">. </w:t>
      </w:r>
    </w:p>
    <w:p w:rsidR="00251CA8" w:rsidRDefault="00251CA8" w:rsidP="00304C5C">
      <w:pPr>
        <w:spacing w:after="0" w:line="240" w:lineRule="auto"/>
        <w:ind w:firstLine="720"/>
        <w:rPr>
          <w:rFonts w:ascii="Times New Roman" w:hAnsi="Times New Roman" w:cs="Times New Roman"/>
          <w:sz w:val="24"/>
          <w:szCs w:val="24"/>
        </w:rPr>
      </w:pPr>
    </w:p>
    <w:p w:rsidR="002E79B8" w:rsidRDefault="002E79B8" w:rsidP="00304C5C">
      <w:pPr>
        <w:spacing w:after="0" w:line="240" w:lineRule="auto"/>
        <w:ind w:firstLine="720"/>
        <w:rPr>
          <w:rFonts w:ascii="Times New Roman" w:hAnsi="Times New Roman" w:cs="Times New Roman"/>
          <w:sz w:val="24"/>
          <w:szCs w:val="24"/>
        </w:rPr>
      </w:pPr>
      <w:r w:rsidRPr="00B877EB">
        <w:rPr>
          <w:rFonts w:ascii="Times New Roman" w:hAnsi="Times New Roman" w:cs="Times New Roman"/>
          <w:sz w:val="24"/>
          <w:szCs w:val="24"/>
        </w:rPr>
        <w:t>Variety should</w:t>
      </w:r>
      <w:r w:rsidR="00251CA8">
        <w:rPr>
          <w:rFonts w:ascii="Times New Roman" w:hAnsi="Times New Roman" w:cs="Times New Roman"/>
          <w:sz w:val="24"/>
          <w:szCs w:val="24"/>
        </w:rPr>
        <w:t xml:space="preserve"> b</w:t>
      </w:r>
      <w:r w:rsidRPr="00B877EB">
        <w:rPr>
          <w:rFonts w:ascii="Times New Roman" w:hAnsi="Times New Roman" w:cs="Times New Roman"/>
          <w:sz w:val="24"/>
          <w:szCs w:val="24"/>
        </w:rPr>
        <w:t>e sought. This will be provided in general by the different types of scenery which the park offers</w:t>
      </w:r>
      <w:r w:rsidR="00251CA8">
        <w:rPr>
          <w:rFonts w:ascii="Times New Roman" w:hAnsi="Times New Roman" w:cs="Times New Roman"/>
          <w:sz w:val="24"/>
          <w:szCs w:val="24"/>
        </w:rPr>
        <w:t>.</w:t>
      </w:r>
      <w:r w:rsidRPr="00B877EB">
        <w:rPr>
          <w:rFonts w:ascii="Times New Roman" w:hAnsi="Times New Roman" w:cs="Times New Roman"/>
          <w:sz w:val="24"/>
          <w:szCs w:val="24"/>
        </w:rPr>
        <w:t xml:space="preserve"> It should be assisted by vista cutting. For wide panoramic views, a </w:t>
      </w:r>
      <w:r w:rsidR="00EF5E91" w:rsidRPr="00B877EB">
        <w:rPr>
          <w:rFonts w:ascii="Times New Roman" w:hAnsi="Times New Roman" w:cs="Times New Roman"/>
          <w:sz w:val="24"/>
          <w:szCs w:val="24"/>
        </w:rPr>
        <w:t>clear-cut</w:t>
      </w:r>
      <w:r w:rsidRPr="00B877EB">
        <w:rPr>
          <w:rFonts w:ascii="Times New Roman" w:hAnsi="Times New Roman" w:cs="Times New Roman"/>
          <w:sz w:val="24"/>
          <w:szCs w:val="24"/>
        </w:rPr>
        <w:t xml:space="preserve"> opening should be made</w:t>
      </w:r>
      <w:r w:rsidR="00251CA8">
        <w:rPr>
          <w:rFonts w:ascii="Times New Roman" w:hAnsi="Times New Roman" w:cs="Times New Roman"/>
          <w:sz w:val="24"/>
          <w:szCs w:val="24"/>
        </w:rPr>
        <w:t>.</w:t>
      </w:r>
      <w:r w:rsidRPr="00B877EB">
        <w:rPr>
          <w:rFonts w:ascii="Times New Roman" w:hAnsi="Times New Roman" w:cs="Times New Roman"/>
          <w:sz w:val="24"/>
          <w:szCs w:val="24"/>
        </w:rPr>
        <w:t xml:space="preserve"> For intermediate views</w:t>
      </w:r>
      <w:r w:rsidR="00251CA8">
        <w:rPr>
          <w:rFonts w:ascii="Times New Roman" w:hAnsi="Times New Roman" w:cs="Times New Roman"/>
          <w:sz w:val="24"/>
          <w:szCs w:val="24"/>
        </w:rPr>
        <w:t>, a thinning of trees and under</w:t>
      </w:r>
      <w:r w:rsidR="00251CA8" w:rsidRPr="00B877EB">
        <w:rPr>
          <w:rFonts w:ascii="Times New Roman" w:hAnsi="Times New Roman" w:cs="Times New Roman"/>
          <w:sz w:val="24"/>
          <w:szCs w:val="24"/>
        </w:rPr>
        <w:t xml:space="preserve"> brushing</w:t>
      </w:r>
      <w:r w:rsidRPr="00B877EB">
        <w:rPr>
          <w:rFonts w:ascii="Times New Roman" w:hAnsi="Times New Roman" w:cs="Times New Roman"/>
          <w:sz w:val="24"/>
          <w:szCs w:val="24"/>
        </w:rPr>
        <w:t xml:space="preserve"> would allow a delightful filtered view. For points of interest within the woods, a light cutting may show a waterfall, a rock face, or some secondary feature. </w:t>
      </w:r>
    </w:p>
    <w:p w:rsidR="00304C5C" w:rsidRDefault="00304C5C" w:rsidP="00304C5C">
      <w:pPr>
        <w:spacing w:after="0" w:line="240" w:lineRule="auto"/>
        <w:ind w:firstLine="720"/>
        <w:rPr>
          <w:rFonts w:ascii="Times New Roman" w:hAnsi="Times New Roman" w:cs="Times New Roman"/>
          <w:sz w:val="24"/>
          <w:szCs w:val="24"/>
        </w:rPr>
      </w:pPr>
    </w:p>
    <w:p w:rsidR="00251CA8" w:rsidRDefault="002E79B8" w:rsidP="00304C5C">
      <w:pPr>
        <w:spacing w:after="0" w:line="240" w:lineRule="auto"/>
        <w:ind w:firstLine="720"/>
        <w:rPr>
          <w:rFonts w:ascii="Times New Roman" w:hAnsi="Times New Roman" w:cs="Times New Roman"/>
          <w:sz w:val="24"/>
          <w:szCs w:val="24"/>
        </w:rPr>
      </w:pPr>
      <w:r w:rsidRPr="00B877EB">
        <w:rPr>
          <w:rFonts w:ascii="Times New Roman" w:hAnsi="Times New Roman" w:cs="Times New Roman"/>
          <w:sz w:val="24"/>
          <w:szCs w:val="24"/>
        </w:rPr>
        <w:t>The element of surprise can be introduced by r</w:t>
      </w:r>
      <w:r w:rsidR="00251CA8">
        <w:rPr>
          <w:rFonts w:ascii="Times New Roman" w:hAnsi="Times New Roman" w:cs="Times New Roman"/>
          <w:sz w:val="24"/>
          <w:szCs w:val="24"/>
        </w:rPr>
        <w:t>unning</w:t>
      </w:r>
      <w:r w:rsidRPr="00B877EB">
        <w:rPr>
          <w:rFonts w:ascii="Times New Roman" w:hAnsi="Times New Roman" w:cs="Times New Roman"/>
          <w:sz w:val="24"/>
          <w:szCs w:val="24"/>
        </w:rPr>
        <w:t xml:space="preserve"> the Parkway for a distance through dense woods and suddenly presenting a long spectacular view, </w:t>
      </w:r>
      <w:r w:rsidR="00E56B5F" w:rsidRPr="00B877EB">
        <w:rPr>
          <w:rFonts w:ascii="Times New Roman" w:hAnsi="Times New Roman" w:cs="Times New Roman"/>
          <w:sz w:val="24"/>
          <w:szCs w:val="24"/>
        </w:rPr>
        <w:t>w</w:t>
      </w:r>
      <w:r w:rsidRPr="00B877EB">
        <w:rPr>
          <w:rFonts w:ascii="Times New Roman" w:hAnsi="Times New Roman" w:cs="Times New Roman"/>
          <w:sz w:val="24"/>
          <w:szCs w:val="24"/>
        </w:rPr>
        <w:t xml:space="preserve">here forests are continuous over long stretches, monotony can be prevented by clearing irregular borders along the roadside and converting these openings to turf or low shrubbery. </w:t>
      </w:r>
    </w:p>
    <w:p w:rsidR="00251CA8" w:rsidRDefault="00251CA8" w:rsidP="00304C5C">
      <w:pPr>
        <w:spacing w:after="0" w:line="240" w:lineRule="auto"/>
        <w:ind w:firstLine="720"/>
        <w:rPr>
          <w:rFonts w:ascii="Times New Roman" w:hAnsi="Times New Roman" w:cs="Times New Roman"/>
          <w:sz w:val="24"/>
          <w:szCs w:val="24"/>
        </w:rPr>
      </w:pPr>
    </w:p>
    <w:p w:rsidR="00251CA8" w:rsidRDefault="002E79B8" w:rsidP="00304C5C">
      <w:pPr>
        <w:spacing w:after="0" w:line="240" w:lineRule="auto"/>
        <w:ind w:firstLine="720"/>
        <w:rPr>
          <w:rFonts w:ascii="Times New Roman" w:hAnsi="Times New Roman" w:cs="Times New Roman"/>
          <w:sz w:val="24"/>
          <w:szCs w:val="24"/>
        </w:rPr>
      </w:pPr>
      <w:r w:rsidRPr="00B877EB">
        <w:rPr>
          <w:rFonts w:ascii="Times New Roman" w:hAnsi="Times New Roman" w:cs="Times New Roman"/>
          <w:sz w:val="24"/>
          <w:szCs w:val="24"/>
        </w:rPr>
        <w:t>Crossing from one side of a range of hills to another by means of a saddle or c</w:t>
      </w:r>
      <w:r w:rsidR="00251CA8">
        <w:rPr>
          <w:rFonts w:ascii="Times New Roman" w:hAnsi="Times New Roman" w:cs="Times New Roman"/>
          <w:sz w:val="24"/>
          <w:szCs w:val="24"/>
        </w:rPr>
        <w:t>ol</w:t>
      </w:r>
      <w:r w:rsidRPr="00B877EB">
        <w:rPr>
          <w:rFonts w:ascii="Times New Roman" w:hAnsi="Times New Roman" w:cs="Times New Roman"/>
          <w:sz w:val="24"/>
          <w:szCs w:val="24"/>
        </w:rPr>
        <w:t xml:space="preserve"> allows the traveller to observe the difference between the lowlands on either side and increases interest by swi</w:t>
      </w:r>
      <w:r w:rsidR="00251CA8">
        <w:rPr>
          <w:rFonts w:ascii="Times New Roman" w:hAnsi="Times New Roman" w:cs="Times New Roman"/>
          <w:sz w:val="24"/>
          <w:szCs w:val="24"/>
        </w:rPr>
        <w:t>n</w:t>
      </w:r>
      <w:r w:rsidRPr="00B877EB">
        <w:rPr>
          <w:rFonts w:ascii="Times New Roman" w:hAnsi="Times New Roman" w:cs="Times New Roman"/>
          <w:sz w:val="24"/>
          <w:szCs w:val="24"/>
        </w:rPr>
        <w:t xml:space="preserve">ging the view from one side of the car to the other. </w:t>
      </w:r>
    </w:p>
    <w:p w:rsidR="00251CA8" w:rsidRDefault="00251CA8" w:rsidP="00304C5C">
      <w:pPr>
        <w:spacing w:after="0" w:line="240" w:lineRule="auto"/>
        <w:ind w:firstLine="720"/>
        <w:rPr>
          <w:rFonts w:ascii="Times New Roman" w:hAnsi="Times New Roman" w:cs="Times New Roman"/>
          <w:sz w:val="24"/>
          <w:szCs w:val="24"/>
        </w:rPr>
      </w:pPr>
    </w:p>
    <w:p w:rsidR="00251CA8" w:rsidRDefault="002E79B8" w:rsidP="00304C5C">
      <w:pPr>
        <w:spacing w:after="0" w:line="240" w:lineRule="auto"/>
        <w:ind w:firstLine="720"/>
        <w:rPr>
          <w:rFonts w:ascii="Times New Roman" w:hAnsi="Times New Roman" w:cs="Times New Roman"/>
          <w:sz w:val="24"/>
          <w:szCs w:val="24"/>
        </w:rPr>
      </w:pPr>
      <w:r w:rsidRPr="00B877EB">
        <w:rPr>
          <w:rFonts w:ascii="Times New Roman" w:hAnsi="Times New Roman" w:cs="Times New Roman"/>
          <w:sz w:val="24"/>
          <w:szCs w:val="24"/>
        </w:rPr>
        <w:t>Moving the Par</w:t>
      </w:r>
      <w:r w:rsidR="00251CA8">
        <w:rPr>
          <w:rFonts w:ascii="Times New Roman" w:hAnsi="Times New Roman" w:cs="Times New Roman"/>
          <w:sz w:val="24"/>
          <w:szCs w:val="24"/>
        </w:rPr>
        <w:t>kw</w:t>
      </w:r>
      <w:r w:rsidRPr="00B877EB">
        <w:rPr>
          <w:rFonts w:ascii="Times New Roman" w:hAnsi="Times New Roman" w:cs="Times New Roman"/>
          <w:sz w:val="24"/>
          <w:szCs w:val="24"/>
        </w:rPr>
        <w:t>ay from low to high levels and back aga</w:t>
      </w:r>
      <w:r w:rsidR="00E56B5F" w:rsidRPr="00B877EB">
        <w:rPr>
          <w:rFonts w:ascii="Times New Roman" w:hAnsi="Times New Roman" w:cs="Times New Roman"/>
          <w:sz w:val="24"/>
          <w:szCs w:val="24"/>
        </w:rPr>
        <w:t>in</w:t>
      </w:r>
      <w:r w:rsidRPr="00B877EB">
        <w:rPr>
          <w:rFonts w:ascii="Times New Roman" w:hAnsi="Times New Roman" w:cs="Times New Roman"/>
          <w:sz w:val="24"/>
          <w:szCs w:val="24"/>
        </w:rPr>
        <w:t xml:space="preserve"> allows a complete change of aspect. </w:t>
      </w:r>
    </w:p>
    <w:p w:rsidR="00251CA8" w:rsidRDefault="00251CA8" w:rsidP="00304C5C">
      <w:pPr>
        <w:spacing w:after="0" w:line="240" w:lineRule="auto"/>
        <w:ind w:firstLine="720"/>
        <w:rPr>
          <w:rFonts w:ascii="Times New Roman" w:hAnsi="Times New Roman" w:cs="Times New Roman"/>
          <w:sz w:val="24"/>
          <w:szCs w:val="24"/>
        </w:rPr>
      </w:pPr>
    </w:p>
    <w:p w:rsidR="00251CA8" w:rsidRDefault="002E79B8" w:rsidP="00304C5C">
      <w:pPr>
        <w:spacing w:after="0" w:line="240" w:lineRule="auto"/>
        <w:ind w:firstLine="720"/>
        <w:rPr>
          <w:rFonts w:ascii="Times New Roman" w:hAnsi="Times New Roman" w:cs="Times New Roman"/>
          <w:sz w:val="24"/>
          <w:szCs w:val="24"/>
        </w:rPr>
      </w:pPr>
      <w:r w:rsidRPr="00B877EB">
        <w:rPr>
          <w:rFonts w:ascii="Times New Roman" w:hAnsi="Times New Roman" w:cs="Times New Roman"/>
          <w:sz w:val="24"/>
          <w:szCs w:val="24"/>
        </w:rPr>
        <w:t>The occasional use of tunnels, spirals, and through cuts should be encouraged rather than avoided. A f</w:t>
      </w:r>
      <w:r w:rsidR="00251CA8">
        <w:rPr>
          <w:rFonts w:ascii="Times New Roman" w:hAnsi="Times New Roman" w:cs="Times New Roman"/>
          <w:sz w:val="24"/>
          <w:szCs w:val="24"/>
        </w:rPr>
        <w:t>ew</w:t>
      </w:r>
      <w:r w:rsidRPr="00B877EB">
        <w:rPr>
          <w:rFonts w:ascii="Times New Roman" w:hAnsi="Times New Roman" w:cs="Times New Roman"/>
          <w:sz w:val="24"/>
          <w:szCs w:val="24"/>
        </w:rPr>
        <w:t xml:space="preserve"> vertical rock walls on both sides are attractive. These features add greatly to the enjoyment and memories of the vi</w:t>
      </w:r>
      <w:r w:rsidR="00E56B5F" w:rsidRPr="00B877EB">
        <w:rPr>
          <w:rFonts w:ascii="Times New Roman" w:hAnsi="Times New Roman" w:cs="Times New Roman"/>
          <w:sz w:val="24"/>
          <w:szCs w:val="24"/>
        </w:rPr>
        <w:t>s</w:t>
      </w:r>
      <w:r w:rsidRPr="00B877EB">
        <w:rPr>
          <w:rFonts w:ascii="Times New Roman" w:hAnsi="Times New Roman" w:cs="Times New Roman"/>
          <w:sz w:val="24"/>
          <w:szCs w:val="24"/>
        </w:rPr>
        <w:t>itor.</w:t>
      </w:r>
      <w:r w:rsidR="00E56B5F" w:rsidRPr="00B877EB">
        <w:rPr>
          <w:rFonts w:ascii="Times New Roman" w:hAnsi="Times New Roman" w:cs="Times New Roman"/>
          <w:sz w:val="24"/>
          <w:szCs w:val="24"/>
        </w:rPr>
        <w:t xml:space="preserve"> </w:t>
      </w:r>
    </w:p>
    <w:p w:rsidR="00251CA8" w:rsidRDefault="00251CA8" w:rsidP="00304C5C">
      <w:pPr>
        <w:spacing w:after="0" w:line="240" w:lineRule="auto"/>
        <w:ind w:firstLine="720"/>
        <w:rPr>
          <w:rFonts w:ascii="Times New Roman" w:hAnsi="Times New Roman" w:cs="Times New Roman"/>
          <w:sz w:val="24"/>
          <w:szCs w:val="24"/>
        </w:rPr>
      </w:pPr>
    </w:p>
    <w:p w:rsidR="00251CA8" w:rsidRDefault="00E56B5F" w:rsidP="00304C5C">
      <w:pPr>
        <w:spacing w:after="0" w:line="240" w:lineRule="auto"/>
        <w:ind w:firstLine="720"/>
        <w:rPr>
          <w:rFonts w:ascii="Times New Roman" w:hAnsi="Times New Roman" w:cs="Times New Roman"/>
          <w:sz w:val="24"/>
          <w:szCs w:val="24"/>
        </w:rPr>
      </w:pPr>
      <w:r w:rsidRPr="00B877EB">
        <w:rPr>
          <w:rFonts w:ascii="Times New Roman" w:hAnsi="Times New Roman" w:cs="Times New Roman"/>
          <w:sz w:val="24"/>
          <w:szCs w:val="24"/>
        </w:rPr>
        <w:t>Attempts</w:t>
      </w:r>
      <w:r w:rsidR="002E79B8" w:rsidRPr="00B877EB">
        <w:rPr>
          <w:rFonts w:ascii="Times New Roman" w:hAnsi="Times New Roman" w:cs="Times New Roman"/>
          <w:sz w:val="24"/>
          <w:szCs w:val="24"/>
        </w:rPr>
        <w:t xml:space="preserve"> should be made to disclose spectacular views directly in front of the motorist. These would be ideally presented while travelling on a down grade through a cut or </w:t>
      </w:r>
      <w:r w:rsidRPr="00B877EB">
        <w:rPr>
          <w:rFonts w:ascii="Times New Roman" w:hAnsi="Times New Roman" w:cs="Times New Roman"/>
          <w:sz w:val="24"/>
          <w:szCs w:val="24"/>
        </w:rPr>
        <w:t>woods. P</w:t>
      </w:r>
      <w:r w:rsidR="002E79B8" w:rsidRPr="00B877EB">
        <w:rPr>
          <w:rFonts w:ascii="Times New Roman" w:hAnsi="Times New Roman" w:cs="Times New Roman"/>
          <w:sz w:val="24"/>
          <w:szCs w:val="24"/>
        </w:rPr>
        <w:t xml:space="preserve">oints of human and historical </w:t>
      </w:r>
      <w:r w:rsidRPr="00B877EB">
        <w:rPr>
          <w:rFonts w:ascii="Times New Roman" w:hAnsi="Times New Roman" w:cs="Times New Roman"/>
          <w:sz w:val="24"/>
          <w:szCs w:val="24"/>
        </w:rPr>
        <w:t>interest</w:t>
      </w:r>
      <w:r w:rsidR="002E79B8" w:rsidRPr="00B877EB">
        <w:rPr>
          <w:rFonts w:ascii="Times New Roman" w:hAnsi="Times New Roman" w:cs="Times New Roman"/>
          <w:sz w:val="24"/>
          <w:szCs w:val="24"/>
        </w:rPr>
        <w:t xml:space="preserve"> should be created by the restoration and preservation of old villages, mills and similar projects. These and a handicraft centre should be served by the </w:t>
      </w:r>
      <w:r w:rsidR="00251CA8" w:rsidRPr="00B877EB">
        <w:rPr>
          <w:rFonts w:ascii="Times New Roman" w:hAnsi="Times New Roman" w:cs="Times New Roman"/>
          <w:sz w:val="24"/>
          <w:szCs w:val="24"/>
        </w:rPr>
        <w:t xml:space="preserve">Parkway. </w:t>
      </w:r>
    </w:p>
    <w:p w:rsidR="00251CA8" w:rsidRDefault="00251CA8" w:rsidP="00304C5C">
      <w:pPr>
        <w:spacing w:after="0" w:line="240" w:lineRule="auto"/>
        <w:ind w:firstLine="720"/>
        <w:rPr>
          <w:rFonts w:ascii="Times New Roman" w:hAnsi="Times New Roman" w:cs="Times New Roman"/>
          <w:sz w:val="24"/>
          <w:szCs w:val="24"/>
        </w:rPr>
      </w:pPr>
    </w:p>
    <w:p w:rsidR="002E79B8" w:rsidRDefault="002E79B8" w:rsidP="00304C5C">
      <w:pPr>
        <w:spacing w:after="0" w:line="240" w:lineRule="auto"/>
        <w:ind w:firstLine="720"/>
        <w:rPr>
          <w:rFonts w:ascii="Times New Roman" w:hAnsi="Times New Roman" w:cs="Times New Roman"/>
          <w:sz w:val="24"/>
          <w:szCs w:val="24"/>
        </w:rPr>
      </w:pPr>
      <w:r w:rsidRPr="00B877EB">
        <w:rPr>
          <w:rFonts w:ascii="Times New Roman" w:hAnsi="Times New Roman" w:cs="Times New Roman"/>
          <w:sz w:val="24"/>
          <w:szCs w:val="24"/>
        </w:rPr>
        <w:t xml:space="preserve">The Parkway will pass through some meadow lands. They are a valuable feature and serve as a foil for the other types of scenery. They </w:t>
      </w:r>
      <w:r w:rsidR="00251CA8">
        <w:rPr>
          <w:rFonts w:ascii="Times New Roman" w:hAnsi="Times New Roman" w:cs="Times New Roman"/>
          <w:sz w:val="24"/>
          <w:szCs w:val="24"/>
        </w:rPr>
        <w:t>wi</w:t>
      </w:r>
      <w:r w:rsidRPr="00B877EB">
        <w:rPr>
          <w:rFonts w:ascii="Times New Roman" w:hAnsi="Times New Roman" w:cs="Times New Roman"/>
          <w:sz w:val="24"/>
          <w:szCs w:val="24"/>
        </w:rPr>
        <w:t xml:space="preserve">ll, however, rapidly become overgrown with the natural forest cover unless it is kept constantly in check. Continual mowing and removal of </w:t>
      </w:r>
      <w:r w:rsidR="00251CA8">
        <w:rPr>
          <w:rFonts w:ascii="Times New Roman" w:hAnsi="Times New Roman" w:cs="Times New Roman"/>
          <w:sz w:val="24"/>
          <w:szCs w:val="24"/>
        </w:rPr>
        <w:t>g</w:t>
      </w:r>
      <w:r w:rsidRPr="00B877EB">
        <w:rPr>
          <w:rFonts w:ascii="Times New Roman" w:hAnsi="Times New Roman" w:cs="Times New Roman"/>
          <w:sz w:val="24"/>
          <w:szCs w:val="24"/>
        </w:rPr>
        <w:t>rass, we</w:t>
      </w:r>
      <w:r w:rsidR="00251CA8">
        <w:rPr>
          <w:rFonts w:ascii="Times New Roman" w:hAnsi="Times New Roman" w:cs="Times New Roman"/>
          <w:sz w:val="24"/>
          <w:szCs w:val="24"/>
        </w:rPr>
        <w:t xml:space="preserve">eds, and brush is too expensive. </w:t>
      </w:r>
      <w:r w:rsidRPr="00B877EB">
        <w:rPr>
          <w:rFonts w:ascii="Times New Roman" w:hAnsi="Times New Roman" w:cs="Times New Roman"/>
          <w:sz w:val="24"/>
          <w:szCs w:val="24"/>
        </w:rPr>
        <w:t xml:space="preserve">Rental for pasturage or cropping is advocated. </w:t>
      </w:r>
    </w:p>
    <w:p w:rsidR="00251CA8" w:rsidRPr="00B877EB" w:rsidRDefault="00251CA8" w:rsidP="00304C5C">
      <w:pPr>
        <w:spacing w:after="0" w:line="240" w:lineRule="auto"/>
        <w:ind w:firstLine="720"/>
        <w:rPr>
          <w:rFonts w:ascii="Times New Roman" w:hAnsi="Times New Roman" w:cs="Times New Roman"/>
          <w:sz w:val="24"/>
          <w:szCs w:val="24"/>
        </w:rPr>
      </w:pPr>
    </w:p>
    <w:p w:rsidR="00E56B5F" w:rsidRPr="00251CA8" w:rsidRDefault="00D52BC6" w:rsidP="00304C5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w:t>
      </w:r>
      <w:r w:rsidR="002E79B8" w:rsidRPr="00251CA8">
        <w:rPr>
          <w:rFonts w:ascii="Times New Roman" w:hAnsi="Times New Roman" w:cs="Times New Roman"/>
          <w:sz w:val="24"/>
          <w:szCs w:val="24"/>
        </w:rPr>
        <w:t xml:space="preserve">ost of the original coniferous stands have disappeared. Large plantations of mixed conifers </w:t>
      </w:r>
      <w:r>
        <w:rPr>
          <w:rFonts w:ascii="Times New Roman" w:hAnsi="Times New Roman" w:cs="Times New Roman"/>
          <w:sz w:val="24"/>
          <w:szCs w:val="24"/>
        </w:rPr>
        <w:t xml:space="preserve">with </w:t>
      </w:r>
      <w:r w:rsidR="002E79B8" w:rsidRPr="00251CA8">
        <w:rPr>
          <w:rFonts w:ascii="Times New Roman" w:hAnsi="Times New Roman" w:cs="Times New Roman"/>
          <w:sz w:val="24"/>
          <w:szCs w:val="24"/>
        </w:rPr>
        <w:t>a sc</w:t>
      </w:r>
      <w:r>
        <w:rPr>
          <w:rFonts w:ascii="Times New Roman" w:hAnsi="Times New Roman" w:cs="Times New Roman"/>
          <w:sz w:val="24"/>
          <w:szCs w:val="24"/>
        </w:rPr>
        <w:t>a</w:t>
      </w:r>
      <w:r w:rsidR="002E79B8" w:rsidRPr="00251CA8">
        <w:rPr>
          <w:rFonts w:ascii="Times New Roman" w:hAnsi="Times New Roman" w:cs="Times New Roman"/>
          <w:sz w:val="24"/>
          <w:szCs w:val="24"/>
        </w:rPr>
        <w:t>tter</w:t>
      </w:r>
      <w:r>
        <w:rPr>
          <w:rFonts w:ascii="Times New Roman" w:hAnsi="Times New Roman" w:cs="Times New Roman"/>
          <w:sz w:val="24"/>
          <w:szCs w:val="24"/>
        </w:rPr>
        <w:t xml:space="preserve">ing </w:t>
      </w:r>
      <w:r w:rsidR="002E79B8" w:rsidRPr="00251CA8">
        <w:rPr>
          <w:rFonts w:ascii="Times New Roman" w:hAnsi="Times New Roman" w:cs="Times New Roman"/>
          <w:sz w:val="24"/>
          <w:szCs w:val="24"/>
        </w:rPr>
        <w:t>of ha</w:t>
      </w:r>
      <w:r>
        <w:rPr>
          <w:rFonts w:ascii="Times New Roman" w:hAnsi="Times New Roman" w:cs="Times New Roman"/>
          <w:sz w:val="24"/>
          <w:szCs w:val="24"/>
        </w:rPr>
        <w:t xml:space="preserve">rdwoods </w:t>
      </w:r>
      <w:r w:rsidR="002E79B8" w:rsidRPr="00251CA8">
        <w:rPr>
          <w:rFonts w:ascii="Times New Roman" w:hAnsi="Times New Roman" w:cs="Times New Roman"/>
          <w:sz w:val="24"/>
          <w:szCs w:val="24"/>
        </w:rPr>
        <w:t xml:space="preserve">for colour effect, </w:t>
      </w:r>
      <w:r>
        <w:rPr>
          <w:rFonts w:ascii="Times New Roman" w:hAnsi="Times New Roman" w:cs="Times New Roman"/>
          <w:sz w:val="24"/>
          <w:szCs w:val="24"/>
        </w:rPr>
        <w:t>and</w:t>
      </w:r>
      <w:r w:rsidR="002E79B8" w:rsidRPr="00251CA8">
        <w:rPr>
          <w:rFonts w:ascii="Times New Roman" w:hAnsi="Times New Roman" w:cs="Times New Roman"/>
          <w:sz w:val="24"/>
          <w:szCs w:val="24"/>
        </w:rPr>
        <w:t xml:space="preserve"> one extensive planting of pure pine, should be made as </w:t>
      </w:r>
      <w:r>
        <w:rPr>
          <w:rFonts w:ascii="Times New Roman" w:hAnsi="Times New Roman" w:cs="Times New Roman"/>
          <w:sz w:val="24"/>
          <w:szCs w:val="24"/>
        </w:rPr>
        <w:t xml:space="preserve">early as possible </w:t>
      </w:r>
      <w:r w:rsidR="002E79B8" w:rsidRPr="00251CA8">
        <w:rPr>
          <w:rFonts w:ascii="Times New Roman" w:hAnsi="Times New Roman" w:cs="Times New Roman"/>
          <w:sz w:val="24"/>
          <w:szCs w:val="24"/>
        </w:rPr>
        <w:t>along t</w:t>
      </w:r>
      <w:r>
        <w:rPr>
          <w:rFonts w:ascii="Times New Roman" w:hAnsi="Times New Roman" w:cs="Times New Roman"/>
          <w:sz w:val="24"/>
          <w:szCs w:val="24"/>
        </w:rPr>
        <w:t xml:space="preserve">he </w:t>
      </w:r>
      <w:r w:rsidR="002E79B8" w:rsidRPr="00251CA8">
        <w:rPr>
          <w:rFonts w:ascii="Times New Roman" w:hAnsi="Times New Roman" w:cs="Times New Roman"/>
          <w:sz w:val="24"/>
          <w:szCs w:val="24"/>
        </w:rPr>
        <w:t>route which the Parkway is to follow</w:t>
      </w:r>
      <w:r>
        <w:rPr>
          <w:rFonts w:ascii="Times New Roman" w:hAnsi="Times New Roman" w:cs="Times New Roman"/>
          <w:sz w:val="24"/>
          <w:szCs w:val="24"/>
        </w:rPr>
        <w:t>.</w:t>
      </w:r>
    </w:p>
    <w:p w:rsidR="00E56B5F" w:rsidRDefault="00E56B5F" w:rsidP="00304C5C">
      <w:pPr>
        <w:spacing w:after="0" w:line="240" w:lineRule="auto"/>
      </w:pPr>
    </w:p>
    <w:p w:rsidR="00E56B5F" w:rsidRPr="00EF5E91" w:rsidRDefault="002E79B8" w:rsidP="00304C5C">
      <w:pPr>
        <w:spacing w:after="0" w:line="240" w:lineRule="auto"/>
        <w:rPr>
          <w:rFonts w:ascii="Times New Roman" w:hAnsi="Times New Roman" w:cs="Times New Roman"/>
          <w:b/>
          <w:sz w:val="24"/>
          <w:szCs w:val="24"/>
        </w:rPr>
      </w:pPr>
      <w:r w:rsidRPr="00EF5E91">
        <w:rPr>
          <w:rFonts w:ascii="Times New Roman" w:hAnsi="Times New Roman" w:cs="Times New Roman"/>
          <w:b/>
          <w:sz w:val="24"/>
          <w:szCs w:val="24"/>
        </w:rPr>
        <w:t>O</w:t>
      </w:r>
      <w:r w:rsidR="00E56B5F" w:rsidRPr="00EF5E91">
        <w:rPr>
          <w:rFonts w:ascii="Times New Roman" w:hAnsi="Times New Roman" w:cs="Times New Roman"/>
          <w:b/>
          <w:sz w:val="24"/>
          <w:szCs w:val="24"/>
        </w:rPr>
        <w:t>verlooks, Turnouts and Drinking Fountains</w:t>
      </w:r>
    </w:p>
    <w:p w:rsidR="00E56B5F" w:rsidRPr="00EF5E91" w:rsidRDefault="00E56B5F" w:rsidP="00304C5C">
      <w:pPr>
        <w:spacing w:after="0" w:line="240" w:lineRule="auto"/>
        <w:rPr>
          <w:rFonts w:ascii="Times New Roman" w:hAnsi="Times New Roman" w:cs="Times New Roman"/>
          <w:sz w:val="24"/>
          <w:szCs w:val="24"/>
        </w:rPr>
      </w:pPr>
    </w:p>
    <w:p w:rsidR="002E79B8" w:rsidRDefault="002E79B8" w:rsidP="00304C5C">
      <w:pPr>
        <w:spacing w:after="0" w:line="240" w:lineRule="auto"/>
        <w:ind w:firstLine="720"/>
        <w:rPr>
          <w:rFonts w:ascii="Times New Roman" w:hAnsi="Times New Roman" w:cs="Times New Roman"/>
          <w:sz w:val="24"/>
          <w:szCs w:val="24"/>
        </w:rPr>
      </w:pPr>
      <w:r w:rsidRPr="00EF5E91">
        <w:rPr>
          <w:rFonts w:ascii="Times New Roman" w:hAnsi="Times New Roman" w:cs="Times New Roman"/>
          <w:sz w:val="24"/>
          <w:szCs w:val="24"/>
        </w:rPr>
        <w:t>Adequate places for rest and obs</w:t>
      </w:r>
      <w:r w:rsidR="00E56B5F" w:rsidRPr="00EF5E91">
        <w:rPr>
          <w:rFonts w:ascii="Times New Roman" w:hAnsi="Times New Roman" w:cs="Times New Roman"/>
          <w:sz w:val="24"/>
          <w:szCs w:val="24"/>
        </w:rPr>
        <w:t>e</w:t>
      </w:r>
      <w:r w:rsidRPr="00EF5E91">
        <w:rPr>
          <w:rFonts w:ascii="Times New Roman" w:hAnsi="Times New Roman" w:cs="Times New Roman"/>
          <w:sz w:val="24"/>
          <w:szCs w:val="24"/>
        </w:rPr>
        <w:t>rvat</w:t>
      </w:r>
      <w:r w:rsidR="00E56B5F" w:rsidRPr="00EF5E91">
        <w:rPr>
          <w:rFonts w:ascii="Times New Roman" w:hAnsi="Times New Roman" w:cs="Times New Roman"/>
          <w:sz w:val="24"/>
          <w:szCs w:val="24"/>
        </w:rPr>
        <w:t>i</w:t>
      </w:r>
      <w:r w:rsidRPr="00EF5E91">
        <w:rPr>
          <w:rFonts w:ascii="Times New Roman" w:hAnsi="Times New Roman" w:cs="Times New Roman"/>
          <w:sz w:val="24"/>
          <w:szCs w:val="24"/>
        </w:rPr>
        <w:t>on should be provided</w:t>
      </w:r>
      <w:r w:rsidR="00E56B5F" w:rsidRPr="00EF5E91">
        <w:rPr>
          <w:rFonts w:ascii="Times New Roman" w:hAnsi="Times New Roman" w:cs="Times New Roman"/>
          <w:sz w:val="24"/>
          <w:szCs w:val="24"/>
        </w:rPr>
        <w:t xml:space="preserve"> </w:t>
      </w:r>
      <w:r w:rsidRPr="00EF5E91">
        <w:rPr>
          <w:rFonts w:ascii="Times New Roman" w:hAnsi="Times New Roman" w:cs="Times New Roman"/>
          <w:sz w:val="24"/>
          <w:szCs w:val="24"/>
        </w:rPr>
        <w:t xml:space="preserve">along the </w:t>
      </w:r>
      <w:r w:rsidR="00E56B5F" w:rsidRPr="00EF5E91">
        <w:rPr>
          <w:rFonts w:ascii="Times New Roman" w:hAnsi="Times New Roman" w:cs="Times New Roman"/>
          <w:sz w:val="24"/>
          <w:szCs w:val="24"/>
        </w:rPr>
        <w:t xml:space="preserve">Parkway. </w:t>
      </w:r>
      <w:r w:rsidRPr="00EF5E91">
        <w:rPr>
          <w:rFonts w:ascii="Times New Roman" w:hAnsi="Times New Roman" w:cs="Times New Roman"/>
          <w:sz w:val="24"/>
          <w:szCs w:val="24"/>
        </w:rPr>
        <w:t>In view of the shor</w:t>
      </w:r>
      <w:r w:rsidR="00B43E03">
        <w:rPr>
          <w:rFonts w:ascii="Times New Roman" w:hAnsi="Times New Roman" w:cs="Times New Roman"/>
          <w:sz w:val="24"/>
          <w:szCs w:val="24"/>
        </w:rPr>
        <w:t>tness of this drive and the larg</w:t>
      </w:r>
      <w:r w:rsidRPr="00EF5E91">
        <w:rPr>
          <w:rFonts w:ascii="Times New Roman" w:hAnsi="Times New Roman" w:cs="Times New Roman"/>
          <w:sz w:val="24"/>
          <w:szCs w:val="24"/>
        </w:rPr>
        <w:t>e number of people who will be using it, turnouts or overlooks should be frequently located. Spacing will depend upon vie</w:t>
      </w:r>
      <w:r w:rsidR="00E56B5F" w:rsidRPr="00EF5E91">
        <w:rPr>
          <w:rFonts w:ascii="Times New Roman" w:hAnsi="Times New Roman" w:cs="Times New Roman"/>
          <w:sz w:val="24"/>
          <w:szCs w:val="24"/>
        </w:rPr>
        <w:t>ws</w:t>
      </w:r>
      <w:r w:rsidRPr="00EF5E91">
        <w:rPr>
          <w:rFonts w:ascii="Times New Roman" w:hAnsi="Times New Roman" w:cs="Times New Roman"/>
          <w:sz w:val="24"/>
          <w:szCs w:val="24"/>
        </w:rPr>
        <w:t xml:space="preserve"> offered and traffic </w:t>
      </w:r>
      <w:r w:rsidR="00E56B5F" w:rsidRPr="00EF5E91">
        <w:rPr>
          <w:rFonts w:ascii="Times New Roman" w:hAnsi="Times New Roman" w:cs="Times New Roman"/>
          <w:sz w:val="24"/>
          <w:szCs w:val="24"/>
        </w:rPr>
        <w:t>demand</w:t>
      </w:r>
      <w:r w:rsidRPr="00EF5E91">
        <w:rPr>
          <w:rFonts w:ascii="Times New Roman" w:hAnsi="Times New Roman" w:cs="Times New Roman"/>
          <w:sz w:val="24"/>
          <w:szCs w:val="24"/>
        </w:rPr>
        <w:t xml:space="preserve">.  </w:t>
      </w:r>
    </w:p>
    <w:p w:rsidR="00926E70" w:rsidRPr="00EF5E91" w:rsidRDefault="00926E70" w:rsidP="00304C5C">
      <w:pPr>
        <w:spacing w:after="0" w:line="240" w:lineRule="auto"/>
        <w:rPr>
          <w:rFonts w:ascii="Times New Roman" w:hAnsi="Times New Roman" w:cs="Times New Roman"/>
          <w:sz w:val="24"/>
          <w:szCs w:val="24"/>
        </w:rPr>
      </w:pPr>
    </w:p>
    <w:p w:rsidR="00926E70" w:rsidRDefault="002E79B8" w:rsidP="00304C5C">
      <w:pPr>
        <w:spacing w:after="0" w:line="240" w:lineRule="auto"/>
        <w:ind w:firstLine="720"/>
        <w:rPr>
          <w:rFonts w:ascii="Times New Roman" w:hAnsi="Times New Roman" w:cs="Times New Roman"/>
          <w:sz w:val="24"/>
          <w:szCs w:val="24"/>
        </w:rPr>
      </w:pPr>
      <w:r w:rsidRPr="00EF5E91">
        <w:rPr>
          <w:rFonts w:ascii="Times New Roman" w:hAnsi="Times New Roman" w:cs="Times New Roman"/>
          <w:sz w:val="24"/>
          <w:szCs w:val="24"/>
        </w:rPr>
        <w:t xml:space="preserve">Considerable care should be taken </w:t>
      </w:r>
      <w:r w:rsidR="00E56B5F" w:rsidRPr="00EF5E91">
        <w:rPr>
          <w:rFonts w:ascii="Times New Roman" w:hAnsi="Times New Roman" w:cs="Times New Roman"/>
          <w:sz w:val="24"/>
          <w:szCs w:val="24"/>
        </w:rPr>
        <w:t>w</w:t>
      </w:r>
      <w:r w:rsidRPr="00EF5E91">
        <w:rPr>
          <w:rFonts w:ascii="Times New Roman" w:hAnsi="Times New Roman" w:cs="Times New Roman"/>
          <w:sz w:val="24"/>
          <w:szCs w:val="24"/>
        </w:rPr>
        <w:t xml:space="preserve">ith the selection of observation </w:t>
      </w:r>
      <w:r w:rsidR="00E56B5F" w:rsidRPr="00EF5E91">
        <w:rPr>
          <w:rFonts w:ascii="Times New Roman" w:hAnsi="Times New Roman" w:cs="Times New Roman"/>
          <w:sz w:val="24"/>
          <w:szCs w:val="24"/>
        </w:rPr>
        <w:t>po</w:t>
      </w:r>
      <w:r w:rsidRPr="00EF5E91">
        <w:rPr>
          <w:rFonts w:ascii="Times New Roman" w:hAnsi="Times New Roman" w:cs="Times New Roman"/>
          <w:sz w:val="24"/>
          <w:szCs w:val="24"/>
        </w:rPr>
        <w:t>ints in order that the finest</w:t>
      </w:r>
      <w:r w:rsidR="00926E70">
        <w:rPr>
          <w:rFonts w:ascii="Times New Roman" w:hAnsi="Times New Roman" w:cs="Times New Roman"/>
          <w:sz w:val="24"/>
          <w:szCs w:val="24"/>
        </w:rPr>
        <w:t xml:space="preserve"> </w:t>
      </w:r>
      <w:r w:rsidRPr="00EF5E91">
        <w:rPr>
          <w:rFonts w:ascii="Times New Roman" w:hAnsi="Times New Roman" w:cs="Times New Roman"/>
          <w:sz w:val="24"/>
          <w:szCs w:val="24"/>
        </w:rPr>
        <w:t>vistas may be presented to the travellers. Curves, grades, and visibility should not car</w:t>
      </w:r>
      <w:r w:rsidR="00926E70">
        <w:rPr>
          <w:rFonts w:ascii="Times New Roman" w:hAnsi="Times New Roman" w:cs="Times New Roman"/>
          <w:sz w:val="24"/>
          <w:szCs w:val="24"/>
        </w:rPr>
        <w:t>ry</w:t>
      </w:r>
      <w:r w:rsidRPr="00EF5E91">
        <w:rPr>
          <w:rFonts w:ascii="Times New Roman" w:hAnsi="Times New Roman" w:cs="Times New Roman"/>
          <w:sz w:val="24"/>
          <w:szCs w:val="24"/>
        </w:rPr>
        <w:t xml:space="preserve"> as </w:t>
      </w:r>
      <w:r w:rsidR="00926E70">
        <w:rPr>
          <w:rFonts w:ascii="Times New Roman" w:hAnsi="Times New Roman" w:cs="Times New Roman"/>
          <w:sz w:val="24"/>
          <w:szCs w:val="24"/>
        </w:rPr>
        <w:t>m</w:t>
      </w:r>
      <w:r w:rsidRPr="00EF5E91">
        <w:rPr>
          <w:rFonts w:ascii="Times New Roman" w:hAnsi="Times New Roman" w:cs="Times New Roman"/>
          <w:sz w:val="24"/>
          <w:szCs w:val="24"/>
        </w:rPr>
        <w:t xml:space="preserve">uch weight in the location of an observation point as the </w:t>
      </w:r>
      <w:r w:rsidR="00E56B5F" w:rsidRPr="00EF5E91">
        <w:rPr>
          <w:rFonts w:ascii="Times New Roman" w:hAnsi="Times New Roman" w:cs="Times New Roman"/>
          <w:sz w:val="24"/>
          <w:szCs w:val="24"/>
        </w:rPr>
        <w:t>scene</w:t>
      </w:r>
      <w:r w:rsidRPr="00EF5E91">
        <w:rPr>
          <w:rFonts w:ascii="Times New Roman" w:hAnsi="Times New Roman" w:cs="Times New Roman"/>
          <w:sz w:val="24"/>
          <w:szCs w:val="24"/>
        </w:rPr>
        <w:t xml:space="preserve"> </w:t>
      </w:r>
      <w:r w:rsidR="00E56B5F" w:rsidRPr="00EF5E91">
        <w:rPr>
          <w:rFonts w:ascii="Times New Roman" w:hAnsi="Times New Roman" w:cs="Times New Roman"/>
          <w:sz w:val="24"/>
          <w:szCs w:val="24"/>
        </w:rPr>
        <w:t xml:space="preserve">itself. </w:t>
      </w:r>
    </w:p>
    <w:p w:rsidR="00926E70" w:rsidRDefault="00926E70" w:rsidP="00304C5C">
      <w:pPr>
        <w:spacing w:after="0" w:line="240" w:lineRule="auto"/>
        <w:ind w:firstLine="720"/>
        <w:rPr>
          <w:rFonts w:ascii="Times New Roman" w:hAnsi="Times New Roman" w:cs="Times New Roman"/>
          <w:sz w:val="24"/>
          <w:szCs w:val="24"/>
        </w:rPr>
      </w:pPr>
    </w:p>
    <w:p w:rsidR="00926E70" w:rsidRDefault="00926E70" w:rsidP="00304C5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 t</w:t>
      </w:r>
      <w:r w:rsidR="002E79B8" w:rsidRPr="00EF5E91">
        <w:rPr>
          <w:rFonts w:ascii="Times New Roman" w:hAnsi="Times New Roman" w:cs="Times New Roman"/>
          <w:sz w:val="24"/>
          <w:szCs w:val="24"/>
        </w:rPr>
        <w:t xml:space="preserve">urnout is simply a </w:t>
      </w:r>
      <w:r>
        <w:rPr>
          <w:rFonts w:ascii="Times New Roman" w:hAnsi="Times New Roman" w:cs="Times New Roman"/>
          <w:sz w:val="24"/>
          <w:szCs w:val="24"/>
        </w:rPr>
        <w:t>w</w:t>
      </w:r>
      <w:r w:rsidR="002E79B8" w:rsidRPr="00EF5E91">
        <w:rPr>
          <w:rFonts w:ascii="Times New Roman" w:hAnsi="Times New Roman" w:cs="Times New Roman"/>
          <w:sz w:val="24"/>
          <w:szCs w:val="24"/>
        </w:rPr>
        <w:t xml:space="preserve">idening of the road to provide parking at a strategic point. It makes for traffic hazard and should only be used where space is limited. </w:t>
      </w:r>
    </w:p>
    <w:p w:rsidR="00926E70" w:rsidRDefault="00926E70" w:rsidP="00304C5C">
      <w:pPr>
        <w:spacing w:after="0" w:line="240" w:lineRule="auto"/>
        <w:ind w:firstLine="720"/>
        <w:rPr>
          <w:rFonts w:ascii="Times New Roman" w:hAnsi="Times New Roman" w:cs="Times New Roman"/>
          <w:sz w:val="24"/>
          <w:szCs w:val="24"/>
        </w:rPr>
      </w:pPr>
    </w:p>
    <w:p w:rsidR="00926E70" w:rsidRDefault="002E79B8" w:rsidP="00304C5C">
      <w:pPr>
        <w:spacing w:after="0" w:line="240" w:lineRule="auto"/>
        <w:ind w:firstLine="720"/>
        <w:rPr>
          <w:rFonts w:ascii="Times New Roman" w:hAnsi="Times New Roman" w:cs="Times New Roman"/>
          <w:sz w:val="24"/>
          <w:szCs w:val="24"/>
        </w:rPr>
      </w:pPr>
      <w:r w:rsidRPr="00EF5E91">
        <w:rPr>
          <w:rFonts w:ascii="Times New Roman" w:hAnsi="Times New Roman" w:cs="Times New Roman"/>
          <w:sz w:val="24"/>
          <w:szCs w:val="24"/>
        </w:rPr>
        <w:t>An Overlook is a parking area so situated that it c</w:t>
      </w:r>
      <w:r w:rsidR="00926E70">
        <w:rPr>
          <w:rFonts w:ascii="Times New Roman" w:hAnsi="Times New Roman" w:cs="Times New Roman"/>
          <w:sz w:val="24"/>
          <w:szCs w:val="24"/>
        </w:rPr>
        <w:t>omm</w:t>
      </w:r>
      <w:r w:rsidRPr="00EF5E91">
        <w:rPr>
          <w:rFonts w:ascii="Times New Roman" w:hAnsi="Times New Roman" w:cs="Times New Roman"/>
          <w:sz w:val="24"/>
          <w:szCs w:val="24"/>
        </w:rPr>
        <w:t>ands a major view.</w:t>
      </w:r>
      <w:r w:rsidR="00926E70">
        <w:rPr>
          <w:rFonts w:ascii="Times New Roman" w:hAnsi="Times New Roman" w:cs="Times New Roman"/>
          <w:sz w:val="24"/>
          <w:szCs w:val="24"/>
        </w:rPr>
        <w:t xml:space="preserve"> The ideal one is separated from</w:t>
      </w:r>
      <w:r w:rsidRPr="00EF5E91">
        <w:rPr>
          <w:rFonts w:ascii="Times New Roman" w:hAnsi="Times New Roman" w:cs="Times New Roman"/>
          <w:sz w:val="24"/>
          <w:szCs w:val="24"/>
        </w:rPr>
        <w:t xml:space="preserve"> the main </w:t>
      </w:r>
      <w:r w:rsidR="00710899" w:rsidRPr="00EF5E91">
        <w:rPr>
          <w:rFonts w:ascii="Times New Roman" w:hAnsi="Times New Roman" w:cs="Times New Roman"/>
          <w:sz w:val="24"/>
          <w:szCs w:val="24"/>
        </w:rPr>
        <w:t>Parkway</w:t>
      </w:r>
      <w:r w:rsidRPr="00EF5E91">
        <w:rPr>
          <w:rFonts w:ascii="Times New Roman" w:hAnsi="Times New Roman" w:cs="Times New Roman"/>
          <w:sz w:val="24"/>
          <w:szCs w:val="24"/>
        </w:rPr>
        <w:t xml:space="preserve"> by a planting strip, with</w:t>
      </w:r>
      <w:r w:rsidR="00926E70">
        <w:rPr>
          <w:rFonts w:ascii="Times New Roman" w:hAnsi="Times New Roman" w:cs="Times New Roman"/>
          <w:sz w:val="24"/>
          <w:szCs w:val="24"/>
        </w:rPr>
        <w:t xml:space="preserve"> </w:t>
      </w:r>
      <w:r w:rsidRPr="00EF5E91">
        <w:rPr>
          <w:rFonts w:ascii="Times New Roman" w:hAnsi="Times New Roman" w:cs="Times New Roman"/>
          <w:sz w:val="24"/>
          <w:szCs w:val="24"/>
        </w:rPr>
        <w:t xml:space="preserve">turf and native trees and is lower in level so that the passing motorist will not have his </w:t>
      </w:r>
      <w:r w:rsidR="00926E70">
        <w:rPr>
          <w:rFonts w:ascii="Times New Roman" w:hAnsi="Times New Roman" w:cs="Times New Roman"/>
          <w:sz w:val="24"/>
          <w:szCs w:val="24"/>
        </w:rPr>
        <w:t>view</w:t>
      </w:r>
      <w:r w:rsidRPr="00EF5E91">
        <w:rPr>
          <w:rFonts w:ascii="Times New Roman" w:hAnsi="Times New Roman" w:cs="Times New Roman"/>
          <w:sz w:val="24"/>
          <w:szCs w:val="24"/>
        </w:rPr>
        <w:t xml:space="preserve"> obstructed. It is approached and left by roads which are in effect acceleration and deceleration lanes. A raised walk is provided for pedestrians between the car bumpers and the outside curb or retaining wall. Low stone walls are used at the outer edge only at the most dangerous points. Otherwise eight inch rough cut stone curbs are used. Shade trees are provided. The larger overlooks may serve as hubs for hiking trails and </w:t>
      </w:r>
      <w:r w:rsidR="00926E70">
        <w:rPr>
          <w:rFonts w:ascii="Times New Roman" w:hAnsi="Times New Roman" w:cs="Times New Roman"/>
          <w:sz w:val="24"/>
          <w:szCs w:val="24"/>
        </w:rPr>
        <w:t>m</w:t>
      </w:r>
      <w:r w:rsidRPr="00EF5E91">
        <w:rPr>
          <w:rFonts w:ascii="Times New Roman" w:hAnsi="Times New Roman" w:cs="Times New Roman"/>
          <w:sz w:val="24"/>
          <w:szCs w:val="24"/>
        </w:rPr>
        <w:t xml:space="preserve">ay have water, </w:t>
      </w:r>
      <w:r w:rsidR="00926E70">
        <w:rPr>
          <w:rFonts w:ascii="Times New Roman" w:hAnsi="Times New Roman" w:cs="Times New Roman"/>
          <w:sz w:val="24"/>
          <w:szCs w:val="24"/>
        </w:rPr>
        <w:t>sanitary</w:t>
      </w:r>
      <w:r w:rsidRPr="00EF5E91">
        <w:rPr>
          <w:rFonts w:ascii="Times New Roman" w:hAnsi="Times New Roman" w:cs="Times New Roman"/>
          <w:sz w:val="24"/>
          <w:szCs w:val="24"/>
        </w:rPr>
        <w:t xml:space="preserve"> facilities</w:t>
      </w:r>
      <w:r w:rsidR="00926E70">
        <w:rPr>
          <w:rFonts w:ascii="Times New Roman" w:hAnsi="Times New Roman" w:cs="Times New Roman"/>
          <w:sz w:val="24"/>
          <w:szCs w:val="24"/>
        </w:rPr>
        <w:t>,</w:t>
      </w:r>
      <w:r w:rsidRPr="00EF5E91">
        <w:rPr>
          <w:rFonts w:ascii="Times New Roman" w:hAnsi="Times New Roman" w:cs="Times New Roman"/>
          <w:sz w:val="24"/>
          <w:szCs w:val="24"/>
        </w:rPr>
        <w:t xml:space="preserve"> and picnic tables placed to one </w:t>
      </w:r>
      <w:r w:rsidR="00926E70">
        <w:rPr>
          <w:rFonts w:ascii="Times New Roman" w:hAnsi="Times New Roman" w:cs="Times New Roman"/>
          <w:sz w:val="24"/>
          <w:szCs w:val="24"/>
        </w:rPr>
        <w:t>s</w:t>
      </w:r>
      <w:r w:rsidRPr="00EF5E91">
        <w:rPr>
          <w:rFonts w:ascii="Times New Roman" w:hAnsi="Times New Roman" w:cs="Times New Roman"/>
          <w:sz w:val="24"/>
          <w:szCs w:val="24"/>
        </w:rPr>
        <w:t xml:space="preserve">ide. Unless the development is extensive enough to support at least a dozen tables, the picnic facilities are better left out. </w:t>
      </w:r>
    </w:p>
    <w:p w:rsidR="00926E70" w:rsidRDefault="00926E70" w:rsidP="00304C5C">
      <w:pPr>
        <w:spacing w:after="0" w:line="240" w:lineRule="auto"/>
        <w:ind w:firstLine="720"/>
        <w:rPr>
          <w:rFonts w:ascii="Times New Roman" w:hAnsi="Times New Roman" w:cs="Times New Roman"/>
          <w:sz w:val="24"/>
          <w:szCs w:val="24"/>
        </w:rPr>
      </w:pPr>
    </w:p>
    <w:p w:rsidR="00926E70" w:rsidRDefault="002E79B8" w:rsidP="00304C5C">
      <w:pPr>
        <w:spacing w:after="0" w:line="240" w:lineRule="auto"/>
        <w:ind w:firstLine="720"/>
        <w:rPr>
          <w:rFonts w:ascii="Times New Roman" w:hAnsi="Times New Roman" w:cs="Times New Roman"/>
          <w:sz w:val="24"/>
          <w:szCs w:val="24"/>
        </w:rPr>
      </w:pPr>
      <w:r w:rsidRPr="00EF5E91">
        <w:rPr>
          <w:rFonts w:ascii="Times New Roman" w:hAnsi="Times New Roman" w:cs="Times New Roman"/>
          <w:sz w:val="24"/>
          <w:szCs w:val="24"/>
        </w:rPr>
        <w:t>In order to tak</w:t>
      </w:r>
      <w:r w:rsidR="00926E70">
        <w:rPr>
          <w:rFonts w:ascii="Times New Roman" w:hAnsi="Times New Roman" w:cs="Times New Roman"/>
          <w:sz w:val="24"/>
          <w:szCs w:val="24"/>
        </w:rPr>
        <w:t>e</w:t>
      </w:r>
      <w:r w:rsidRPr="00EF5E91">
        <w:rPr>
          <w:rFonts w:ascii="Times New Roman" w:hAnsi="Times New Roman" w:cs="Times New Roman"/>
          <w:sz w:val="24"/>
          <w:szCs w:val="24"/>
        </w:rPr>
        <w:t xml:space="preserve"> advantage of viewpoints which may not be reached </w:t>
      </w:r>
      <w:r w:rsidR="00936E79">
        <w:rPr>
          <w:rFonts w:ascii="Times New Roman" w:hAnsi="Times New Roman" w:cs="Times New Roman"/>
          <w:sz w:val="24"/>
          <w:szCs w:val="24"/>
        </w:rPr>
        <w:t>by motors, parking areas may be</w:t>
      </w:r>
      <w:r w:rsidRPr="00EF5E91">
        <w:rPr>
          <w:rFonts w:ascii="Times New Roman" w:hAnsi="Times New Roman" w:cs="Times New Roman"/>
          <w:sz w:val="24"/>
          <w:szCs w:val="24"/>
        </w:rPr>
        <w:t xml:space="preserve"> constructed just off the Park</w:t>
      </w:r>
      <w:r w:rsidR="00E56B5F" w:rsidRPr="00EF5E91">
        <w:rPr>
          <w:rFonts w:ascii="Times New Roman" w:hAnsi="Times New Roman" w:cs="Times New Roman"/>
          <w:sz w:val="24"/>
          <w:szCs w:val="24"/>
        </w:rPr>
        <w:t>w</w:t>
      </w:r>
      <w:r w:rsidRPr="00EF5E91">
        <w:rPr>
          <w:rFonts w:ascii="Times New Roman" w:hAnsi="Times New Roman" w:cs="Times New Roman"/>
          <w:sz w:val="24"/>
          <w:szCs w:val="24"/>
        </w:rPr>
        <w:t>ay and trails led in to them</w:t>
      </w:r>
      <w:r w:rsidR="00926E70">
        <w:rPr>
          <w:rFonts w:ascii="Times New Roman" w:hAnsi="Times New Roman" w:cs="Times New Roman"/>
          <w:sz w:val="24"/>
          <w:szCs w:val="24"/>
        </w:rPr>
        <w:t>.</w:t>
      </w:r>
    </w:p>
    <w:p w:rsidR="00926E70" w:rsidRDefault="00926E70" w:rsidP="00304C5C">
      <w:pPr>
        <w:spacing w:after="0" w:line="240" w:lineRule="auto"/>
        <w:ind w:firstLine="720"/>
        <w:rPr>
          <w:rFonts w:ascii="Times New Roman" w:hAnsi="Times New Roman" w:cs="Times New Roman"/>
          <w:sz w:val="24"/>
          <w:szCs w:val="24"/>
        </w:rPr>
      </w:pPr>
    </w:p>
    <w:p w:rsidR="00926E70" w:rsidRDefault="002E79B8" w:rsidP="00304C5C">
      <w:pPr>
        <w:spacing w:after="0" w:line="240" w:lineRule="auto"/>
        <w:ind w:firstLine="720"/>
        <w:rPr>
          <w:rFonts w:ascii="Times New Roman" w:hAnsi="Times New Roman" w:cs="Times New Roman"/>
          <w:sz w:val="24"/>
          <w:szCs w:val="24"/>
        </w:rPr>
      </w:pPr>
      <w:r w:rsidRPr="00EF5E91">
        <w:rPr>
          <w:rFonts w:ascii="Times New Roman" w:hAnsi="Times New Roman" w:cs="Times New Roman"/>
          <w:sz w:val="24"/>
          <w:szCs w:val="24"/>
        </w:rPr>
        <w:t>Aside fr</w:t>
      </w:r>
      <w:r w:rsidR="00E56B5F" w:rsidRPr="00EF5E91">
        <w:rPr>
          <w:rFonts w:ascii="Times New Roman" w:hAnsi="Times New Roman" w:cs="Times New Roman"/>
          <w:sz w:val="24"/>
          <w:szCs w:val="24"/>
        </w:rPr>
        <w:t>om</w:t>
      </w:r>
      <w:r w:rsidRPr="00EF5E91">
        <w:rPr>
          <w:rFonts w:ascii="Times New Roman" w:hAnsi="Times New Roman" w:cs="Times New Roman"/>
          <w:sz w:val="24"/>
          <w:szCs w:val="24"/>
        </w:rPr>
        <w:t xml:space="preserve"> the drinking fountains provided at points of concentration, (picnic areas, etc</w:t>
      </w:r>
      <w:r w:rsidR="00926E70" w:rsidRPr="00EF5E91">
        <w:rPr>
          <w:rFonts w:ascii="Times New Roman" w:hAnsi="Times New Roman" w:cs="Times New Roman"/>
          <w:sz w:val="24"/>
          <w:szCs w:val="24"/>
        </w:rPr>
        <w:t>.)</w:t>
      </w:r>
      <w:r w:rsidRPr="00EF5E91">
        <w:rPr>
          <w:rFonts w:ascii="Times New Roman" w:hAnsi="Times New Roman" w:cs="Times New Roman"/>
          <w:sz w:val="24"/>
          <w:szCs w:val="24"/>
        </w:rPr>
        <w:t xml:space="preserve"> fountains may be located at points along the Parkway where natural springs provide gravit</w:t>
      </w:r>
      <w:r w:rsidR="003E1D18">
        <w:rPr>
          <w:rFonts w:ascii="Times New Roman" w:hAnsi="Times New Roman" w:cs="Times New Roman"/>
          <w:sz w:val="24"/>
          <w:szCs w:val="24"/>
        </w:rPr>
        <w:t xml:space="preserve">y flow. These fountains </w:t>
      </w:r>
      <w:r w:rsidR="003C7C5D">
        <w:rPr>
          <w:rFonts w:ascii="Times New Roman" w:hAnsi="Times New Roman" w:cs="Times New Roman"/>
          <w:sz w:val="24"/>
          <w:szCs w:val="24"/>
        </w:rPr>
        <w:t xml:space="preserve">encourage </w:t>
      </w:r>
      <w:r w:rsidRPr="00EF5E91">
        <w:rPr>
          <w:rFonts w:ascii="Times New Roman" w:hAnsi="Times New Roman" w:cs="Times New Roman"/>
          <w:sz w:val="24"/>
          <w:szCs w:val="24"/>
        </w:rPr>
        <w:t>e the motorist to get out of his car, relax for a short time, and enjoy small waterfalls and streams which would have otherwise been missed. A widening of the gravel road shoulder is sufficient stopping place.</w:t>
      </w:r>
    </w:p>
    <w:p w:rsidR="00926E70" w:rsidRDefault="00926E70" w:rsidP="00304C5C">
      <w:pPr>
        <w:spacing w:after="0" w:line="240" w:lineRule="auto"/>
        <w:ind w:firstLine="720"/>
        <w:rPr>
          <w:rFonts w:ascii="Times New Roman" w:hAnsi="Times New Roman" w:cs="Times New Roman"/>
          <w:sz w:val="24"/>
          <w:szCs w:val="24"/>
        </w:rPr>
      </w:pPr>
    </w:p>
    <w:p w:rsidR="00E56B5F" w:rsidRPr="00EF5E91" w:rsidRDefault="002E79B8" w:rsidP="00304C5C">
      <w:pPr>
        <w:spacing w:after="0" w:line="240" w:lineRule="auto"/>
        <w:ind w:firstLine="720"/>
        <w:rPr>
          <w:rFonts w:ascii="Times New Roman" w:hAnsi="Times New Roman" w:cs="Times New Roman"/>
          <w:sz w:val="24"/>
          <w:szCs w:val="24"/>
        </w:rPr>
      </w:pPr>
      <w:r w:rsidRPr="00EF5E91">
        <w:rPr>
          <w:rFonts w:ascii="Times New Roman" w:hAnsi="Times New Roman" w:cs="Times New Roman"/>
          <w:sz w:val="24"/>
          <w:szCs w:val="24"/>
        </w:rPr>
        <w:t xml:space="preserve"> In all cases, parkway signs indicate the rest point well in advance. At the rest point markers give any historical facts and indicate centres of interest. The elevation of the Overlook and the valley are shown. </w:t>
      </w:r>
    </w:p>
    <w:p w:rsidR="00E56B5F" w:rsidRPr="00EF5E91" w:rsidRDefault="00E56B5F" w:rsidP="00304C5C">
      <w:pPr>
        <w:spacing w:after="0" w:line="240" w:lineRule="auto"/>
        <w:rPr>
          <w:rFonts w:ascii="Times New Roman" w:hAnsi="Times New Roman" w:cs="Times New Roman"/>
          <w:sz w:val="24"/>
          <w:szCs w:val="24"/>
        </w:rPr>
      </w:pPr>
    </w:p>
    <w:p w:rsidR="002E79B8" w:rsidRPr="00EF5E91" w:rsidRDefault="00E56B5F" w:rsidP="00304C5C">
      <w:pPr>
        <w:spacing w:after="0" w:line="240" w:lineRule="auto"/>
        <w:rPr>
          <w:rFonts w:ascii="Times New Roman" w:hAnsi="Times New Roman" w:cs="Times New Roman"/>
          <w:b/>
          <w:sz w:val="24"/>
          <w:szCs w:val="24"/>
        </w:rPr>
      </w:pPr>
      <w:r w:rsidRPr="00EF5E91">
        <w:rPr>
          <w:rFonts w:ascii="Times New Roman" w:hAnsi="Times New Roman" w:cs="Times New Roman"/>
          <w:b/>
          <w:sz w:val="24"/>
          <w:szCs w:val="24"/>
        </w:rPr>
        <w:t>Markers</w:t>
      </w:r>
    </w:p>
    <w:p w:rsidR="00E56B5F" w:rsidRPr="00EF5E91" w:rsidRDefault="00E56B5F" w:rsidP="00304C5C">
      <w:pPr>
        <w:spacing w:after="0" w:line="240" w:lineRule="auto"/>
        <w:rPr>
          <w:rFonts w:ascii="Times New Roman" w:hAnsi="Times New Roman" w:cs="Times New Roman"/>
          <w:sz w:val="24"/>
          <w:szCs w:val="24"/>
        </w:rPr>
      </w:pPr>
    </w:p>
    <w:p w:rsidR="002E79B8" w:rsidRPr="00EF5E91" w:rsidRDefault="00E56B5F" w:rsidP="00304C5C">
      <w:pPr>
        <w:spacing w:after="0" w:line="240" w:lineRule="auto"/>
        <w:ind w:firstLine="720"/>
        <w:rPr>
          <w:rFonts w:ascii="Times New Roman" w:hAnsi="Times New Roman" w:cs="Times New Roman"/>
          <w:sz w:val="24"/>
          <w:szCs w:val="24"/>
        </w:rPr>
      </w:pPr>
      <w:r w:rsidRPr="00EF5E91">
        <w:rPr>
          <w:rFonts w:ascii="Times New Roman" w:hAnsi="Times New Roman" w:cs="Times New Roman"/>
          <w:sz w:val="24"/>
          <w:szCs w:val="24"/>
        </w:rPr>
        <w:t>Markers</w:t>
      </w:r>
      <w:r w:rsidR="002E79B8" w:rsidRPr="00EF5E91">
        <w:rPr>
          <w:rFonts w:ascii="Times New Roman" w:hAnsi="Times New Roman" w:cs="Times New Roman"/>
          <w:sz w:val="24"/>
          <w:szCs w:val="24"/>
        </w:rPr>
        <w:t xml:space="preserve"> are used at overlooks and historic spots. In a description, not exceeding a hundred and fifty words, they tell the story of the surroundings. </w:t>
      </w:r>
      <w:r w:rsidR="00926E70">
        <w:rPr>
          <w:rFonts w:ascii="Times New Roman" w:hAnsi="Times New Roman" w:cs="Times New Roman"/>
          <w:sz w:val="24"/>
          <w:szCs w:val="24"/>
        </w:rPr>
        <w:t>Where</w:t>
      </w:r>
      <w:r w:rsidR="002E79B8" w:rsidRPr="00EF5E91">
        <w:rPr>
          <w:rFonts w:ascii="Times New Roman" w:hAnsi="Times New Roman" w:cs="Times New Roman"/>
          <w:sz w:val="24"/>
          <w:szCs w:val="24"/>
        </w:rPr>
        <w:t xml:space="preserve"> rules are necessary, prohibitive wording is to be avoided. An appeal to the reader</w:t>
      </w:r>
      <w:r w:rsidR="00903C28">
        <w:rPr>
          <w:rFonts w:ascii="Times New Roman" w:hAnsi="Times New Roman" w:cs="Times New Roman"/>
          <w:sz w:val="24"/>
          <w:szCs w:val="24"/>
        </w:rPr>
        <w:t>’</w:t>
      </w:r>
      <w:r w:rsidR="002E79B8" w:rsidRPr="00EF5E91">
        <w:rPr>
          <w:rFonts w:ascii="Times New Roman" w:hAnsi="Times New Roman" w:cs="Times New Roman"/>
          <w:sz w:val="24"/>
          <w:szCs w:val="24"/>
        </w:rPr>
        <w:t xml:space="preserve">s better nature is more effective. </w:t>
      </w:r>
    </w:p>
    <w:p w:rsidR="002E79B8" w:rsidRPr="00EF5E91" w:rsidRDefault="002E79B8" w:rsidP="00304C5C">
      <w:pPr>
        <w:spacing w:after="0" w:line="240" w:lineRule="auto"/>
        <w:rPr>
          <w:rFonts w:ascii="Times New Roman" w:hAnsi="Times New Roman" w:cs="Times New Roman"/>
          <w:sz w:val="24"/>
          <w:szCs w:val="24"/>
        </w:rPr>
      </w:pPr>
      <w:r w:rsidRPr="00EF5E91">
        <w:rPr>
          <w:rFonts w:ascii="Times New Roman" w:hAnsi="Times New Roman" w:cs="Times New Roman"/>
          <w:sz w:val="24"/>
          <w:szCs w:val="24"/>
        </w:rPr>
        <w:t xml:space="preserve"> </w:t>
      </w:r>
    </w:p>
    <w:p w:rsidR="002E79B8" w:rsidRPr="00EF5E91" w:rsidRDefault="002E79B8" w:rsidP="00304C5C">
      <w:pPr>
        <w:spacing w:after="0" w:line="240" w:lineRule="auto"/>
        <w:rPr>
          <w:rFonts w:ascii="Times New Roman" w:hAnsi="Times New Roman" w:cs="Times New Roman"/>
          <w:b/>
          <w:sz w:val="24"/>
          <w:szCs w:val="24"/>
        </w:rPr>
      </w:pPr>
      <w:r w:rsidRPr="00EF5E91">
        <w:rPr>
          <w:rFonts w:ascii="Times New Roman" w:hAnsi="Times New Roman" w:cs="Times New Roman"/>
          <w:b/>
          <w:sz w:val="24"/>
          <w:szCs w:val="24"/>
        </w:rPr>
        <w:t>P</w:t>
      </w:r>
      <w:r w:rsidR="00E56B5F" w:rsidRPr="00EF5E91">
        <w:rPr>
          <w:rFonts w:ascii="Times New Roman" w:hAnsi="Times New Roman" w:cs="Times New Roman"/>
          <w:b/>
          <w:sz w:val="24"/>
          <w:szCs w:val="24"/>
        </w:rPr>
        <w:t>icnic Areas</w:t>
      </w:r>
      <w:r w:rsidRPr="00EF5E91">
        <w:rPr>
          <w:rFonts w:ascii="Times New Roman" w:hAnsi="Times New Roman" w:cs="Times New Roman"/>
          <w:b/>
          <w:sz w:val="24"/>
          <w:szCs w:val="24"/>
        </w:rPr>
        <w:t xml:space="preserve"> </w:t>
      </w:r>
    </w:p>
    <w:p w:rsidR="00E56B5F" w:rsidRPr="00EF5E91" w:rsidRDefault="00E56B5F" w:rsidP="00304C5C">
      <w:pPr>
        <w:spacing w:after="0" w:line="240" w:lineRule="auto"/>
        <w:rPr>
          <w:rFonts w:ascii="Times New Roman" w:hAnsi="Times New Roman" w:cs="Times New Roman"/>
          <w:sz w:val="24"/>
          <w:szCs w:val="24"/>
        </w:rPr>
      </w:pPr>
    </w:p>
    <w:p w:rsidR="00D32D27" w:rsidRDefault="002E79B8" w:rsidP="00304C5C">
      <w:pPr>
        <w:spacing w:after="0" w:line="240" w:lineRule="auto"/>
        <w:ind w:firstLine="720"/>
        <w:rPr>
          <w:rFonts w:ascii="Times New Roman" w:hAnsi="Times New Roman" w:cs="Times New Roman"/>
          <w:sz w:val="24"/>
          <w:szCs w:val="24"/>
        </w:rPr>
      </w:pPr>
      <w:r w:rsidRPr="00EF5E91">
        <w:rPr>
          <w:rFonts w:ascii="Times New Roman" w:hAnsi="Times New Roman" w:cs="Times New Roman"/>
          <w:sz w:val="24"/>
          <w:szCs w:val="24"/>
        </w:rPr>
        <w:t xml:space="preserve">Picnic spots should be </w:t>
      </w:r>
      <w:r w:rsidR="00926E70">
        <w:rPr>
          <w:rFonts w:ascii="Times New Roman" w:hAnsi="Times New Roman" w:cs="Times New Roman"/>
          <w:sz w:val="24"/>
          <w:szCs w:val="24"/>
        </w:rPr>
        <w:t>well</w:t>
      </w:r>
      <w:r w:rsidRPr="00EF5E91">
        <w:rPr>
          <w:rFonts w:ascii="Times New Roman" w:hAnsi="Times New Roman" w:cs="Times New Roman"/>
          <w:sz w:val="24"/>
          <w:szCs w:val="24"/>
        </w:rPr>
        <w:t xml:space="preserve"> distributed along the Parkway. They should be set off from the road by access roads. The parking area should be near the entrance to the picnic area. Neither area should be visible from the highway.</w:t>
      </w:r>
    </w:p>
    <w:p w:rsidR="00D32D27" w:rsidRDefault="00D32D27" w:rsidP="00304C5C">
      <w:pPr>
        <w:spacing w:after="0" w:line="240" w:lineRule="auto"/>
        <w:ind w:firstLine="720"/>
        <w:rPr>
          <w:rFonts w:ascii="Times New Roman" w:hAnsi="Times New Roman" w:cs="Times New Roman"/>
          <w:sz w:val="24"/>
          <w:szCs w:val="24"/>
        </w:rPr>
      </w:pPr>
    </w:p>
    <w:p w:rsidR="002E79B8" w:rsidRPr="00EF5E91" w:rsidRDefault="002E79B8" w:rsidP="00304C5C">
      <w:pPr>
        <w:spacing w:after="0" w:line="240" w:lineRule="auto"/>
        <w:ind w:firstLine="720"/>
        <w:rPr>
          <w:rFonts w:ascii="Times New Roman" w:hAnsi="Times New Roman" w:cs="Times New Roman"/>
          <w:sz w:val="24"/>
          <w:szCs w:val="24"/>
        </w:rPr>
      </w:pPr>
      <w:r w:rsidRPr="00EF5E91">
        <w:rPr>
          <w:rFonts w:ascii="Times New Roman" w:hAnsi="Times New Roman" w:cs="Times New Roman"/>
          <w:sz w:val="24"/>
          <w:szCs w:val="24"/>
        </w:rPr>
        <w:t xml:space="preserve"> Small groups of tables should not be allowed by the Parkway nor strung out along trails. The area of muss and heavy use should be concentrated. Picnic areas should not be near camp grounds. </w:t>
      </w:r>
    </w:p>
    <w:p w:rsidR="002E79B8" w:rsidRPr="00EF5E91" w:rsidRDefault="002E79B8" w:rsidP="00304C5C">
      <w:pPr>
        <w:spacing w:after="0" w:line="240" w:lineRule="auto"/>
        <w:rPr>
          <w:rFonts w:ascii="Times New Roman" w:hAnsi="Times New Roman" w:cs="Times New Roman"/>
          <w:sz w:val="24"/>
          <w:szCs w:val="24"/>
        </w:rPr>
      </w:pPr>
      <w:r w:rsidRPr="00EF5E91">
        <w:rPr>
          <w:rFonts w:ascii="Times New Roman" w:hAnsi="Times New Roman" w:cs="Times New Roman"/>
          <w:sz w:val="24"/>
          <w:szCs w:val="24"/>
        </w:rPr>
        <w:t xml:space="preserve"> </w:t>
      </w:r>
    </w:p>
    <w:p w:rsidR="00AF3423" w:rsidRPr="00EF5E91" w:rsidRDefault="002E79B8" w:rsidP="00304C5C">
      <w:pPr>
        <w:spacing w:after="0" w:line="240" w:lineRule="auto"/>
        <w:rPr>
          <w:rFonts w:ascii="Times New Roman" w:hAnsi="Times New Roman" w:cs="Times New Roman"/>
          <w:b/>
          <w:sz w:val="24"/>
          <w:szCs w:val="24"/>
        </w:rPr>
      </w:pPr>
      <w:r w:rsidRPr="00EF5E91">
        <w:rPr>
          <w:rFonts w:ascii="Times New Roman" w:hAnsi="Times New Roman" w:cs="Times New Roman"/>
          <w:b/>
          <w:sz w:val="24"/>
          <w:szCs w:val="24"/>
        </w:rPr>
        <w:t>C</w:t>
      </w:r>
      <w:r w:rsidR="00AF3423" w:rsidRPr="00EF5E91">
        <w:rPr>
          <w:rFonts w:ascii="Times New Roman" w:hAnsi="Times New Roman" w:cs="Times New Roman"/>
          <w:b/>
          <w:sz w:val="24"/>
          <w:szCs w:val="24"/>
        </w:rPr>
        <w:t>amping Areas</w:t>
      </w:r>
    </w:p>
    <w:p w:rsidR="002E79B8" w:rsidRPr="00EF5E91" w:rsidRDefault="002E79B8" w:rsidP="00304C5C">
      <w:pPr>
        <w:spacing w:after="0" w:line="240" w:lineRule="auto"/>
        <w:rPr>
          <w:rFonts w:ascii="Times New Roman" w:hAnsi="Times New Roman" w:cs="Times New Roman"/>
          <w:sz w:val="24"/>
          <w:szCs w:val="24"/>
        </w:rPr>
      </w:pPr>
      <w:r w:rsidRPr="00EF5E91">
        <w:rPr>
          <w:rFonts w:ascii="Times New Roman" w:hAnsi="Times New Roman" w:cs="Times New Roman"/>
          <w:sz w:val="24"/>
          <w:szCs w:val="24"/>
        </w:rPr>
        <w:t xml:space="preserve"> </w:t>
      </w:r>
    </w:p>
    <w:p w:rsidR="00D32D27" w:rsidRDefault="002E79B8" w:rsidP="00304C5C">
      <w:pPr>
        <w:spacing w:after="0" w:line="240" w:lineRule="auto"/>
        <w:ind w:firstLine="720"/>
        <w:rPr>
          <w:rFonts w:ascii="Times New Roman" w:hAnsi="Times New Roman" w:cs="Times New Roman"/>
          <w:sz w:val="24"/>
          <w:szCs w:val="24"/>
        </w:rPr>
      </w:pPr>
      <w:r w:rsidRPr="00EF5E91">
        <w:rPr>
          <w:rFonts w:ascii="Times New Roman" w:hAnsi="Times New Roman" w:cs="Times New Roman"/>
          <w:sz w:val="24"/>
          <w:szCs w:val="24"/>
        </w:rPr>
        <w:t xml:space="preserve">Provision should be made at widely separated intervals for travelers with tents or trailers to camp, using their own equipment. </w:t>
      </w:r>
    </w:p>
    <w:p w:rsidR="00D32D27" w:rsidRDefault="00D32D27" w:rsidP="00304C5C">
      <w:pPr>
        <w:spacing w:after="0" w:line="240" w:lineRule="auto"/>
        <w:ind w:firstLine="720"/>
        <w:rPr>
          <w:rFonts w:ascii="Times New Roman" w:hAnsi="Times New Roman" w:cs="Times New Roman"/>
          <w:sz w:val="24"/>
          <w:szCs w:val="24"/>
        </w:rPr>
      </w:pPr>
    </w:p>
    <w:p w:rsidR="00D32D27" w:rsidRDefault="002E79B8" w:rsidP="00304C5C">
      <w:pPr>
        <w:spacing w:after="0" w:line="240" w:lineRule="auto"/>
        <w:ind w:firstLine="720"/>
        <w:rPr>
          <w:rFonts w:ascii="Times New Roman" w:hAnsi="Times New Roman" w:cs="Times New Roman"/>
          <w:sz w:val="24"/>
          <w:szCs w:val="24"/>
        </w:rPr>
      </w:pPr>
      <w:r w:rsidRPr="00EF5E91">
        <w:rPr>
          <w:rFonts w:ascii="Times New Roman" w:hAnsi="Times New Roman" w:cs="Times New Roman"/>
          <w:sz w:val="24"/>
          <w:szCs w:val="24"/>
        </w:rPr>
        <w:t xml:space="preserve">The general treatment should be similar to that given picnic areas except that one way roads laid out in circuits allow motor </w:t>
      </w:r>
      <w:r w:rsidR="00E56B5F" w:rsidRPr="00EF5E91">
        <w:rPr>
          <w:rFonts w:ascii="Times New Roman" w:hAnsi="Times New Roman" w:cs="Times New Roman"/>
          <w:sz w:val="24"/>
          <w:szCs w:val="24"/>
        </w:rPr>
        <w:t>vehicles</w:t>
      </w:r>
      <w:r w:rsidRPr="00EF5E91">
        <w:rPr>
          <w:rFonts w:ascii="Times New Roman" w:hAnsi="Times New Roman" w:cs="Times New Roman"/>
          <w:sz w:val="24"/>
          <w:szCs w:val="24"/>
        </w:rPr>
        <w:t xml:space="preserve"> in. Each trailer has its own resting </w:t>
      </w:r>
      <w:r w:rsidR="00E56B5F" w:rsidRPr="00EF5E91">
        <w:rPr>
          <w:rFonts w:ascii="Times New Roman" w:hAnsi="Times New Roman" w:cs="Times New Roman"/>
          <w:sz w:val="24"/>
          <w:szCs w:val="24"/>
        </w:rPr>
        <w:t>place</w:t>
      </w:r>
      <w:r w:rsidR="00AF3423" w:rsidRPr="00EF5E91">
        <w:rPr>
          <w:rFonts w:ascii="Times New Roman" w:hAnsi="Times New Roman" w:cs="Times New Roman"/>
          <w:sz w:val="24"/>
          <w:szCs w:val="24"/>
        </w:rPr>
        <w:t>.</w:t>
      </w:r>
    </w:p>
    <w:p w:rsidR="00D32D27" w:rsidRDefault="00D32D27" w:rsidP="00304C5C">
      <w:pPr>
        <w:spacing w:after="0" w:line="240" w:lineRule="auto"/>
        <w:ind w:firstLine="720"/>
        <w:rPr>
          <w:rFonts w:ascii="Times New Roman" w:hAnsi="Times New Roman" w:cs="Times New Roman"/>
          <w:sz w:val="24"/>
          <w:szCs w:val="24"/>
        </w:rPr>
      </w:pPr>
    </w:p>
    <w:p w:rsidR="00AF3423" w:rsidRPr="00EF5E91" w:rsidRDefault="002E79B8" w:rsidP="00304C5C">
      <w:pPr>
        <w:spacing w:after="0" w:line="240" w:lineRule="auto"/>
        <w:ind w:firstLine="720"/>
        <w:rPr>
          <w:rFonts w:ascii="Times New Roman" w:hAnsi="Times New Roman" w:cs="Times New Roman"/>
          <w:sz w:val="24"/>
          <w:szCs w:val="24"/>
        </w:rPr>
      </w:pPr>
      <w:r w:rsidRPr="00EF5E91">
        <w:rPr>
          <w:rFonts w:ascii="Times New Roman" w:hAnsi="Times New Roman" w:cs="Times New Roman"/>
          <w:sz w:val="24"/>
          <w:szCs w:val="24"/>
        </w:rPr>
        <w:t xml:space="preserve"> The first of these areas should be not closer than Pink Lake. This would give a striking location close to both the Capital and the hills. In this location local campers would not be permitted. Length of stay would be limited. Camp grounds and trailer parks may be in the same general area but should be separated. </w:t>
      </w:r>
    </w:p>
    <w:p w:rsidR="00AF3423" w:rsidRPr="00EF5E91" w:rsidRDefault="00AF3423" w:rsidP="00304C5C">
      <w:pPr>
        <w:spacing w:after="0" w:line="240" w:lineRule="auto"/>
        <w:rPr>
          <w:rFonts w:ascii="Times New Roman" w:hAnsi="Times New Roman" w:cs="Times New Roman"/>
          <w:sz w:val="24"/>
          <w:szCs w:val="24"/>
        </w:rPr>
      </w:pPr>
    </w:p>
    <w:p w:rsidR="00AF3423" w:rsidRPr="00EF5E91" w:rsidRDefault="00AF3423" w:rsidP="00304C5C">
      <w:pPr>
        <w:spacing w:after="0" w:line="240" w:lineRule="auto"/>
        <w:rPr>
          <w:rFonts w:ascii="Times New Roman" w:hAnsi="Times New Roman" w:cs="Times New Roman"/>
          <w:sz w:val="24"/>
          <w:szCs w:val="24"/>
        </w:rPr>
      </w:pPr>
    </w:p>
    <w:p w:rsidR="002E79B8" w:rsidRPr="00EF5E91" w:rsidRDefault="002E79B8" w:rsidP="00304C5C">
      <w:pPr>
        <w:spacing w:after="0" w:line="240" w:lineRule="auto"/>
        <w:rPr>
          <w:rFonts w:ascii="Times New Roman" w:hAnsi="Times New Roman" w:cs="Times New Roman"/>
          <w:b/>
          <w:sz w:val="24"/>
          <w:szCs w:val="24"/>
        </w:rPr>
      </w:pPr>
      <w:r w:rsidRPr="00EF5E91">
        <w:rPr>
          <w:rFonts w:ascii="Times New Roman" w:hAnsi="Times New Roman" w:cs="Times New Roman"/>
          <w:b/>
          <w:sz w:val="24"/>
          <w:szCs w:val="24"/>
        </w:rPr>
        <w:t>C</w:t>
      </w:r>
      <w:r w:rsidR="00AF3423" w:rsidRPr="00EF5E91">
        <w:rPr>
          <w:rFonts w:ascii="Times New Roman" w:hAnsi="Times New Roman" w:cs="Times New Roman"/>
          <w:b/>
          <w:sz w:val="24"/>
          <w:szCs w:val="24"/>
        </w:rPr>
        <w:t>oncessions</w:t>
      </w:r>
    </w:p>
    <w:p w:rsidR="00AF3423" w:rsidRPr="00EF5E91" w:rsidRDefault="00AF3423" w:rsidP="00304C5C">
      <w:pPr>
        <w:spacing w:after="0" w:line="240" w:lineRule="auto"/>
        <w:rPr>
          <w:rFonts w:ascii="Times New Roman" w:hAnsi="Times New Roman" w:cs="Times New Roman"/>
          <w:sz w:val="24"/>
          <w:szCs w:val="24"/>
        </w:rPr>
      </w:pPr>
    </w:p>
    <w:p w:rsidR="00D32D27" w:rsidRDefault="002E79B8" w:rsidP="00304C5C">
      <w:pPr>
        <w:spacing w:after="0" w:line="240" w:lineRule="auto"/>
        <w:ind w:firstLine="720"/>
        <w:rPr>
          <w:rFonts w:ascii="Times New Roman" w:hAnsi="Times New Roman" w:cs="Times New Roman"/>
          <w:sz w:val="24"/>
          <w:szCs w:val="24"/>
        </w:rPr>
      </w:pPr>
      <w:r w:rsidRPr="00EF5E91">
        <w:rPr>
          <w:rFonts w:ascii="Times New Roman" w:hAnsi="Times New Roman" w:cs="Times New Roman"/>
          <w:sz w:val="24"/>
          <w:szCs w:val="24"/>
        </w:rPr>
        <w:t>T</w:t>
      </w:r>
      <w:r w:rsidR="00AF3423" w:rsidRPr="00EF5E91">
        <w:rPr>
          <w:rFonts w:ascii="Times New Roman" w:hAnsi="Times New Roman" w:cs="Times New Roman"/>
          <w:sz w:val="24"/>
          <w:szCs w:val="24"/>
        </w:rPr>
        <w:t>he</w:t>
      </w:r>
      <w:r w:rsidRPr="00EF5E91">
        <w:rPr>
          <w:rFonts w:ascii="Times New Roman" w:hAnsi="Times New Roman" w:cs="Times New Roman"/>
          <w:sz w:val="24"/>
          <w:szCs w:val="24"/>
        </w:rPr>
        <w:t xml:space="preserve"> park area wil</w:t>
      </w:r>
      <w:r w:rsidR="00AF3423" w:rsidRPr="00EF5E91">
        <w:rPr>
          <w:rFonts w:ascii="Times New Roman" w:hAnsi="Times New Roman" w:cs="Times New Roman"/>
          <w:sz w:val="24"/>
          <w:szCs w:val="24"/>
        </w:rPr>
        <w:t>l be planned to provide recrea</w:t>
      </w:r>
      <w:r w:rsidRPr="00EF5E91">
        <w:rPr>
          <w:rFonts w:ascii="Times New Roman" w:hAnsi="Times New Roman" w:cs="Times New Roman"/>
          <w:sz w:val="24"/>
          <w:szCs w:val="24"/>
        </w:rPr>
        <w:t xml:space="preserve">tional </w:t>
      </w:r>
      <w:r w:rsidR="00AF3423" w:rsidRPr="00EF5E91">
        <w:rPr>
          <w:rFonts w:ascii="Times New Roman" w:hAnsi="Times New Roman" w:cs="Times New Roman"/>
          <w:sz w:val="24"/>
          <w:szCs w:val="24"/>
        </w:rPr>
        <w:t>an</w:t>
      </w:r>
      <w:r w:rsidRPr="00EF5E91">
        <w:rPr>
          <w:rFonts w:ascii="Times New Roman" w:hAnsi="Times New Roman" w:cs="Times New Roman"/>
          <w:sz w:val="24"/>
          <w:szCs w:val="24"/>
        </w:rPr>
        <w:t xml:space="preserve">d other facilities and must provide the amenities and services required by those </w:t>
      </w:r>
      <w:r w:rsidR="00AF3423" w:rsidRPr="00EF5E91">
        <w:rPr>
          <w:rFonts w:ascii="Times New Roman" w:hAnsi="Times New Roman" w:cs="Times New Roman"/>
          <w:sz w:val="24"/>
          <w:szCs w:val="24"/>
        </w:rPr>
        <w:t>who</w:t>
      </w:r>
      <w:r w:rsidRPr="00EF5E91">
        <w:rPr>
          <w:rFonts w:ascii="Times New Roman" w:hAnsi="Times New Roman" w:cs="Times New Roman"/>
          <w:sz w:val="24"/>
          <w:szCs w:val="24"/>
        </w:rPr>
        <w:t xml:space="preserve"> visit it. Such amenities and services and the structures made necessary by them must be conveniently located to serve their purpose but should not be so conspicuous from the parkway as to interfere unduly with the overall natural beauty of the surro</w:t>
      </w:r>
      <w:r w:rsidR="00AF3423" w:rsidRPr="00EF5E91">
        <w:rPr>
          <w:rFonts w:ascii="Times New Roman" w:hAnsi="Times New Roman" w:cs="Times New Roman"/>
          <w:sz w:val="24"/>
          <w:szCs w:val="24"/>
        </w:rPr>
        <w:t>un</w:t>
      </w:r>
      <w:r w:rsidRPr="00EF5E91">
        <w:rPr>
          <w:rFonts w:ascii="Times New Roman" w:hAnsi="Times New Roman" w:cs="Times New Roman"/>
          <w:sz w:val="24"/>
          <w:szCs w:val="24"/>
        </w:rPr>
        <w:t>dings.</w:t>
      </w:r>
    </w:p>
    <w:p w:rsidR="00D32D27" w:rsidRDefault="00D32D27" w:rsidP="00304C5C">
      <w:pPr>
        <w:spacing w:after="0" w:line="240" w:lineRule="auto"/>
        <w:ind w:firstLine="720"/>
        <w:rPr>
          <w:rFonts w:ascii="Times New Roman" w:hAnsi="Times New Roman" w:cs="Times New Roman"/>
          <w:sz w:val="24"/>
          <w:szCs w:val="24"/>
        </w:rPr>
      </w:pPr>
    </w:p>
    <w:p w:rsidR="00D32D27" w:rsidRDefault="002E79B8" w:rsidP="00304C5C">
      <w:pPr>
        <w:spacing w:after="0" w:line="240" w:lineRule="auto"/>
        <w:ind w:firstLine="720"/>
        <w:rPr>
          <w:rFonts w:ascii="Times New Roman" w:hAnsi="Times New Roman" w:cs="Times New Roman"/>
          <w:sz w:val="24"/>
          <w:szCs w:val="24"/>
        </w:rPr>
      </w:pPr>
      <w:r w:rsidRPr="00EF5E91">
        <w:rPr>
          <w:rFonts w:ascii="Times New Roman" w:hAnsi="Times New Roman" w:cs="Times New Roman"/>
          <w:sz w:val="24"/>
          <w:szCs w:val="24"/>
        </w:rPr>
        <w:t xml:space="preserve"> This policy eli</w:t>
      </w:r>
      <w:r w:rsidR="00AF3423" w:rsidRPr="00EF5E91">
        <w:rPr>
          <w:rFonts w:ascii="Times New Roman" w:hAnsi="Times New Roman" w:cs="Times New Roman"/>
          <w:sz w:val="24"/>
          <w:szCs w:val="24"/>
        </w:rPr>
        <w:t>m</w:t>
      </w:r>
      <w:r w:rsidRPr="00EF5E91">
        <w:rPr>
          <w:rFonts w:ascii="Times New Roman" w:hAnsi="Times New Roman" w:cs="Times New Roman"/>
          <w:sz w:val="24"/>
          <w:szCs w:val="24"/>
        </w:rPr>
        <w:t xml:space="preserve">inates distraction of the traveller from the scenery and provides peace and quiet for those using chalets, restaurants, picnic areas, or camping sites. </w:t>
      </w:r>
    </w:p>
    <w:p w:rsidR="00D32D27" w:rsidRDefault="00D32D27" w:rsidP="00304C5C">
      <w:pPr>
        <w:spacing w:after="0" w:line="240" w:lineRule="auto"/>
        <w:ind w:firstLine="720"/>
        <w:rPr>
          <w:rFonts w:ascii="Times New Roman" w:hAnsi="Times New Roman" w:cs="Times New Roman"/>
          <w:sz w:val="24"/>
          <w:szCs w:val="24"/>
        </w:rPr>
      </w:pPr>
    </w:p>
    <w:p w:rsidR="00D32D27" w:rsidRDefault="002E79B8" w:rsidP="00304C5C">
      <w:pPr>
        <w:spacing w:after="0" w:line="240" w:lineRule="auto"/>
        <w:ind w:firstLine="720"/>
        <w:rPr>
          <w:rFonts w:ascii="Times New Roman" w:hAnsi="Times New Roman" w:cs="Times New Roman"/>
          <w:sz w:val="24"/>
          <w:szCs w:val="24"/>
        </w:rPr>
      </w:pPr>
      <w:r w:rsidRPr="00EF5E91">
        <w:rPr>
          <w:rFonts w:ascii="Times New Roman" w:hAnsi="Times New Roman" w:cs="Times New Roman"/>
          <w:sz w:val="24"/>
          <w:szCs w:val="24"/>
        </w:rPr>
        <w:t>The location and nature of the above units is considered to rest with the Gatineau Park Advisory C</w:t>
      </w:r>
      <w:r w:rsidR="00D32D27">
        <w:rPr>
          <w:rFonts w:ascii="Times New Roman" w:hAnsi="Times New Roman" w:cs="Times New Roman"/>
          <w:sz w:val="24"/>
          <w:szCs w:val="24"/>
        </w:rPr>
        <w:t>ommittee</w:t>
      </w:r>
      <w:r w:rsidRPr="00EF5E91">
        <w:rPr>
          <w:rFonts w:ascii="Times New Roman" w:hAnsi="Times New Roman" w:cs="Times New Roman"/>
          <w:sz w:val="24"/>
          <w:szCs w:val="24"/>
        </w:rPr>
        <w:t xml:space="preserve">. It is recommended that the </w:t>
      </w:r>
      <w:r w:rsidR="00AF3423" w:rsidRPr="00EF5E91">
        <w:rPr>
          <w:rFonts w:ascii="Times New Roman" w:hAnsi="Times New Roman" w:cs="Times New Roman"/>
          <w:sz w:val="24"/>
          <w:szCs w:val="24"/>
        </w:rPr>
        <w:t>Commission</w:t>
      </w:r>
      <w:r w:rsidRPr="00EF5E91">
        <w:rPr>
          <w:rFonts w:ascii="Times New Roman" w:hAnsi="Times New Roman" w:cs="Times New Roman"/>
          <w:sz w:val="24"/>
          <w:szCs w:val="24"/>
        </w:rPr>
        <w:t xml:space="preserve"> undertake the construction of </w:t>
      </w:r>
      <w:r w:rsidR="00D32D27">
        <w:rPr>
          <w:rFonts w:ascii="Times New Roman" w:hAnsi="Times New Roman" w:cs="Times New Roman"/>
          <w:sz w:val="24"/>
          <w:szCs w:val="24"/>
        </w:rPr>
        <w:t>a</w:t>
      </w:r>
      <w:r w:rsidR="003C7C5D">
        <w:rPr>
          <w:rFonts w:ascii="Times New Roman" w:hAnsi="Times New Roman" w:cs="Times New Roman"/>
          <w:sz w:val="24"/>
          <w:szCs w:val="24"/>
        </w:rPr>
        <w:t>ll</w:t>
      </w:r>
      <w:r w:rsidRPr="00EF5E91">
        <w:rPr>
          <w:rFonts w:ascii="Times New Roman" w:hAnsi="Times New Roman" w:cs="Times New Roman"/>
          <w:sz w:val="24"/>
          <w:szCs w:val="24"/>
        </w:rPr>
        <w:t xml:space="preserve"> concession buildings and that these be leased to private operators. Qualifications and character should have a large influence on the selection of concessionaires. </w:t>
      </w:r>
    </w:p>
    <w:p w:rsidR="00D32D27" w:rsidRDefault="00D32D27" w:rsidP="00304C5C">
      <w:pPr>
        <w:spacing w:after="0" w:line="240" w:lineRule="auto"/>
        <w:ind w:firstLine="720"/>
        <w:rPr>
          <w:rFonts w:ascii="Times New Roman" w:hAnsi="Times New Roman" w:cs="Times New Roman"/>
          <w:sz w:val="24"/>
          <w:szCs w:val="24"/>
        </w:rPr>
      </w:pPr>
    </w:p>
    <w:p w:rsidR="00D32D27" w:rsidRDefault="002E79B8" w:rsidP="00304C5C">
      <w:pPr>
        <w:spacing w:after="0" w:line="240" w:lineRule="auto"/>
        <w:ind w:firstLine="720"/>
        <w:rPr>
          <w:rFonts w:ascii="Times New Roman" w:hAnsi="Times New Roman" w:cs="Times New Roman"/>
          <w:sz w:val="24"/>
          <w:szCs w:val="24"/>
        </w:rPr>
      </w:pPr>
      <w:r w:rsidRPr="00EF5E91">
        <w:rPr>
          <w:rFonts w:ascii="Times New Roman" w:hAnsi="Times New Roman" w:cs="Times New Roman"/>
          <w:sz w:val="24"/>
          <w:szCs w:val="24"/>
        </w:rPr>
        <w:t xml:space="preserve">Full information concerning policy regarding concessions, as </w:t>
      </w:r>
      <w:r w:rsidR="00AF3423" w:rsidRPr="00EF5E91">
        <w:rPr>
          <w:rFonts w:ascii="Times New Roman" w:hAnsi="Times New Roman" w:cs="Times New Roman"/>
          <w:sz w:val="24"/>
          <w:szCs w:val="24"/>
        </w:rPr>
        <w:t>followed</w:t>
      </w:r>
      <w:r w:rsidRPr="00EF5E91">
        <w:rPr>
          <w:rFonts w:ascii="Times New Roman" w:hAnsi="Times New Roman" w:cs="Times New Roman"/>
          <w:sz w:val="24"/>
          <w:szCs w:val="24"/>
        </w:rPr>
        <w:t xml:space="preserve"> by the National Parks Service of the United St</w:t>
      </w:r>
      <w:r w:rsidR="00D32D27">
        <w:rPr>
          <w:rFonts w:ascii="Times New Roman" w:hAnsi="Times New Roman" w:cs="Times New Roman"/>
          <w:sz w:val="24"/>
          <w:szCs w:val="24"/>
        </w:rPr>
        <w:t>a</w:t>
      </w:r>
      <w:r w:rsidRPr="00EF5E91">
        <w:rPr>
          <w:rFonts w:ascii="Times New Roman" w:hAnsi="Times New Roman" w:cs="Times New Roman"/>
          <w:sz w:val="24"/>
          <w:szCs w:val="24"/>
        </w:rPr>
        <w:t>tes and the National Parks Branch of</w:t>
      </w:r>
      <w:r>
        <w:t xml:space="preserve"> </w:t>
      </w:r>
      <w:r w:rsidRPr="00D32D27">
        <w:rPr>
          <w:rFonts w:ascii="Times New Roman" w:hAnsi="Times New Roman" w:cs="Times New Roman"/>
          <w:sz w:val="24"/>
          <w:szCs w:val="24"/>
        </w:rPr>
        <w:t>Canada, is on file and more detai</w:t>
      </w:r>
      <w:r w:rsidR="00D32D27">
        <w:rPr>
          <w:rFonts w:ascii="Times New Roman" w:hAnsi="Times New Roman" w:cs="Times New Roman"/>
          <w:sz w:val="24"/>
          <w:szCs w:val="24"/>
        </w:rPr>
        <w:t xml:space="preserve">l can be obtained when required. </w:t>
      </w:r>
    </w:p>
    <w:p w:rsidR="00D32D27" w:rsidRDefault="00D32D27" w:rsidP="00304C5C">
      <w:pPr>
        <w:spacing w:after="0" w:line="240" w:lineRule="auto"/>
        <w:ind w:firstLine="720"/>
        <w:rPr>
          <w:rFonts w:ascii="Times New Roman" w:hAnsi="Times New Roman" w:cs="Times New Roman"/>
          <w:sz w:val="24"/>
          <w:szCs w:val="24"/>
        </w:rPr>
      </w:pPr>
    </w:p>
    <w:p w:rsidR="00D32D27" w:rsidRDefault="002E79B8" w:rsidP="00304C5C">
      <w:pPr>
        <w:spacing w:after="0" w:line="240" w:lineRule="auto"/>
        <w:ind w:firstLine="720"/>
        <w:rPr>
          <w:rFonts w:ascii="Times New Roman" w:hAnsi="Times New Roman" w:cs="Times New Roman"/>
          <w:sz w:val="24"/>
          <w:szCs w:val="24"/>
        </w:rPr>
      </w:pPr>
      <w:r w:rsidRPr="00D32D27">
        <w:rPr>
          <w:rFonts w:ascii="Times New Roman" w:hAnsi="Times New Roman" w:cs="Times New Roman"/>
          <w:sz w:val="24"/>
          <w:szCs w:val="24"/>
        </w:rPr>
        <w:t>Light refres</w:t>
      </w:r>
      <w:r w:rsidR="00AF3423" w:rsidRPr="00D32D27">
        <w:rPr>
          <w:rFonts w:ascii="Times New Roman" w:hAnsi="Times New Roman" w:cs="Times New Roman"/>
          <w:sz w:val="24"/>
          <w:szCs w:val="24"/>
        </w:rPr>
        <w:t>hm</w:t>
      </w:r>
      <w:r w:rsidRPr="00D32D27">
        <w:rPr>
          <w:rFonts w:ascii="Times New Roman" w:hAnsi="Times New Roman" w:cs="Times New Roman"/>
          <w:sz w:val="24"/>
          <w:szCs w:val="24"/>
        </w:rPr>
        <w:t xml:space="preserve">ent stands particularly, should not be erected directly on the Parkway. The confusion arising from stopping and starting traffic and the litter caused from paper, bottles and other </w:t>
      </w:r>
      <w:r w:rsidR="00926B3C" w:rsidRPr="00D32D27">
        <w:rPr>
          <w:rFonts w:ascii="Times New Roman" w:hAnsi="Times New Roman" w:cs="Times New Roman"/>
          <w:sz w:val="24"/>
          <w:szCs w:val="24"/>
        </w:rPr>
        <w:t>debris both at the site and along the road should be prevented. Such stands should be located to serve primarily those points where large numbers of people are on foot rather than the through motorist</w:t>
      </w:r>
      <w:r w:rsidR="00D32D27">
        <w:rPr>
          <w:rFonts w:ascii="Times New Roman" w:hAnsi="Times New Roman" w:cs="Times New Roman"/>
          <w:sz w:val="24"/>
          <w:szCs w:val="24"/>
        </w:rPr>
        <w:t>.</w:t>
      </w:r>
    </w:p>
    <w:p w:rsidR="00D32D27" w:rsidRDefault="00D32D27" w:rsidP="00304C5C">
      <w:pPr>
        <w:spacing w:after="0" w:line="240" w:lineRule="auto"/>
        <w:ind w:firstLine="720"/>
        <w:rPr>
          <w:rFonts w:ascii="Times New Roman" w:hAnsi="Times New Roman" w:cs="Times New Roman"/>
          <w:sz w:val="24"/>
          <w:szCs w:val="24"/>
        </w:rPr>
      </w:pPr>
    </w:p>
    <w:p w:rsidR="00926B3C" w:rsidRPr="00D32D27" w:rsidRDefault="00926B3C" w:rsidP="00304C5C">
      <w:pPr>
        <w:spacing w:after="0" w:line="240" w:lineRule="auto"/>
        <w:ind w:firstLine="720"/>
        <w:rPr>
          <w:rFonts w:ascii="Times New Roman" w:hAnsi="Times New Roman" w:cs="Times New Roman"/>
          <w:sz w:val="24"/>
          <w:szCs w:val="24"/>
        </w:rPr>
      </w:pPr>
      <w:r w:rsidRPr="00D32D27">
        <w:rPr>
          <w:rFonts w:ascii="Times New Roman" w:hAnsi="Times New Roman" w:cs="Times New Roman"/>
          <w:sz w:val="24"/>
          <w:szCs w:val="24"/>
        </w:rPr>
        <w:t xml:space="preserve"> In view of the relatively short mileage of the Parkway, it is recommended that construction of any gas stations be deferred until the ne</w:t>
      </w:r>
      <w:r w:rsidR="00AF3423" w:rsidRPr="00D32D27">
        <w:rPr>
          <w:rFonts w:ascii="Times New Roman" w:hAnsi="Times New Roman" w:cs="Times New Roman"/>
          <w:sz w:val="24"/>
          <w:szCs w:val="24"/>
        </w:rPr>
        <w:t>ed is demonstrated. Due notice o</w:t>
      </w:r>
      <w:r w:rsidRPr="00D32D27">
        <w:rPr>
          <w:rFonts w:ascii="Times New Roman" w:hAnsi="Times New Roman" w:cs="Times New Roman"/>
          <w:sz w:val="24"/>
          <w:szCs w:val="24"/>
        </w:rPr>
        <w:t xml:space="preserve">f their absence would be given at Parkway entrances. Park patrols would have access to small supplies for emergencies.  </w:t>
      </w:r>
    </w:p>
    <w:p w:rsidR="00926B3C" w:rsidRPr="00D32D27" w:rsidRDefault="00926B3C" w:rsidP="00304C5C">
      <w:pPr>
        <w:spacing w:after="0" w:line="240" w:lineRule="auto"/>
        <w:rPr>
          <w:rFonts w:ascii="Times New Roman" w:hAnsi="Times New Roman" w:cs="Times New Roman"/>
          <w:sz w:val="24"/>
          <w:szCs w:val="24"/>
        </w:rPr>
      </w:pPr>
      <w:r w:rsidRPr="00D32D27">
        <w:rPr>
          <w:rFonts w:ascii="Times New Roman" w:hAnsi="Times New Roman" w:cs="Times New Roman"/>
          <w:sz w:val="24"/>
          <w:szCs w:val="24"/>
        </w:rPr>
        <w:t xml:space="preserve"> </w:t>
      </w:r>
    </w:p>
    <w:p w:rsidR="00926B3C" w:rsidRPr="00D32D27" w:rsidRDefault="00926B3C" w:rsidP="00304C5C">
      <w:pPr>
        <w:spacing w:after="0" w:line="240" w:lineRule="auto"/>
        <w:rPr>
          <w:rFonts w:ascii="Times New Roman" w:hAnsi="Times New Roman" w:cs="Times New Roman"/>
          <w:b/>
          <w:sz w:val="24"/>
          <w:szCs w:val="24"/>
        </w:rPr>
      </w:pPr>
      <w:r w:rsidRPr="00D32D27">
        <w:rPr>
          <w:rFonts w:ascii="Times New Roman" w:hAnsi="Times New Roman" w:cs="Times New Roman"/>
          <w:b/>
          <w:sz w:val="24"/>
          <w:szCs w:val="24"/>
        </w:rPr>
        <w:t>B</w:t>
      </w:r>
      <w:r w:rsidR="00AF3423" w:rsidRPr="00D32D27">
        <w:rPr>
          <w:rFonts w:ascii="Times New Roman" w:hAnsi="Times New Roman" w:cs="Times New Roman"/>
          <w:b/>
          <w:sz w:val="24"/>
          <w:szCs w:val="24"/>
        </w:rPr>
        <w:t>ridges and Culverts</w:t>
      </w:r>
    </w:p>
    <w:p w:rsidR="00926B3C" w:rsidRPr="00D32D27" w:rsidRDefault="00926B3C" w:rsidP="00304C5C">
      <w:pPr>
        <w:spacing w:after="0" w:line="240" w:lineRule="auto"/>
        <w:rPr>
          <w:rFonts w:ascii="Times New Roman" w:hAnsi="Times New Roman" w:cs="Times New Roman"/>
          <w:sz w:val="24"/>
          <w:szCs w:val="24"/>
        </w:rPr>
      </w:pPr>
    </w:p>
    <w:p w:rsidR="00D32D27" w:rsidRDefault="00926B3C" w:rsidP="00304C5C">
      <w:pPr>
        <w:spacing w:after="0" w:line="240" w:lineRule="auto"/>
        <w:ind w:firstLine="720"/>
        <w:rPr>
          <w:rFonts w:ascii="Times New Roman" w:hAnsi="Times New Roman" w:cs="Times New Roman"/>
          <w:sz w:val="24"/>
          <w:szCs w:val="24"/>
        </w:rPr>
      </w:pPr>
      <w:r w:rsidRPr="00D32D27">
        <w:rPr>
          <w:rFonts w:ascii="Times New Roman" w:hAnsi="Times New Roman" w:cs="Times New Roman"/>
          <w:sz w:val="24"/>
          <w:szCs w:val="24"/>
        </w:rPr>
        <w:t xml:space="preserve">Every effort should be made to make features of the bridges and larger culverts which are visible from the Parkway. The grace of arch spans is preferable to beam or truss construction. The softening of concrete surfaces by stone facing is recommended. </w:t>
      </w:r>
    </w:p>
    <w:p w:rsidR="00D32D27" w:rsidRDefault="00D32D27" w:rsidP="00304C5C">
      <w:pPr>
        <w:spacing w:after="0" w:line="240" w:lineRule="auto"/>
        <w:ind w:firstLine="720"/>
        <w:rPr>
          <w:rFonts w:ascii="Times New Roman" w:hAnsi="Times New Roman" w:cs="Times New Roman"/>
          <w:sz w:val="24"/>
          <w:szCs w:val="24"/>
        </w:rPr>
      </w:pPr>
    </w:p>
    <w:p w:rsidR="00D32D27" w:rsidRDefault="00926B3C" w:rsidP="00304C5C">
      <w:pPr>
        <w:spacing w:after="0" w:line="240" w:lineRule="auto"/>
        <w:ind w:firstLine="720"/>
        <w:rPr>
          <w:rFonts w:ascii="Times New Roman" w:hAnsi="Times New Roman" w:cs="Times New Roman"/>
          <w:sz w:val="24"/>
          <w:szCs w:val="24"/>
        </w:rPr>
      </w:pPr>
      <w:r w:rsidRPr="00D32D27">
        <w:rPr>
          <w:rFonts w:ascii="Times New Roman" w:hAnsi="Times New Roman" w:cs="Times New Roman"/>
          <w:sz w:val="24"/>
          <w:szCs w:val="24"/>
        </w:rPr>
        <w:t xml:space="preserve">Where the substructure is not seen by the travelling public, it may remain as unadorned steel or concrete with only the </w:t>
      </w:r>
      <w:r w:rsidR="00AF3423" w:rsidRPr="00D32D27">
        <w:rPr>
          <w:rFonts w:ascii="Times New Roman" w:hAnsi="Times New Roman" w:cs="Times New Roman"/>
          <w:sz w:val="24"/>
          <w:szCs w:val="24"/>
        </w:rPr>
        <w:t>balustrade</w:t>
      </w:r>
      <w:r w:rsidRPr="00D32D27">
        <w:rPr>
          <w:rFonts w:ascii="Times New Roman" w:hAnsi="Times New Roman" w:cs="Times New Roman"/>
          <w:sz w:val="24"/>
          <w:szCs w:val="24"/>
        </w:rPr>
        <w:t xml:space="preserve"> in stone, or </w:t>
      </w:r>
      <w:r w:rsidR="00D32D27">
        <w:rPr>
          <w:rFonts w:ascii="Times New Roman" w:hAnsi="Times New Roman" w:cs="Times New Roman"/>
          <w:sz w:val="24"/>
          <w:szCs w:val="24"/>
        </w:rPr>
        <w:t xml:space="preserve">well </w:t>
      </w:r>
      <w:r w:rsidRPr="00D32D27">
        <w:rPr>
          <w:rFonts w:ascii="Times New Roman" w:hAnsi="Times New Roman" w:cs="Times New Roman"/>
          <w:sz w:val="24"/>
          <w:szCs w:val="24"/>
        </w:rPr>
        <w:t>d</w:t>
      </w:r>
      <w:r w:rsidR="00D32D27">
        <w:rPr>
          <w:rFonts w:ascii="Times New Roman" w:hAnsi="Times New Roman" w:cs="Times New Roman"/>
          <w:sz w:val="24"/>
          <w:szCs w:val="24"/>
        </w:rPr>
        <w:t>e</w:t>
      </w:r>
      <w:r w:rsidRPr="00D32D27">
        <w:rPr>
          <w:rFonts w:ascii="Times New Roman" w:hAnsi="Times New Roman" w:cs="Times New Roman"/>
          <w:sz w:val="24"/>
          <w:szCs w:val="24"/>
        </w:rPr>
        <w:t xml:space="preserve">signed </w:t>
      </w:r>
      <w:r w:rsidR="00D32D27">
        <w:rPr>
          <w:rFonts w:ascii="Times New Roman" w:hAnsi="Times New Roman" w:cs="Times New Roman"/>
          <w:sz w:val="24"/>
          <w:szCs w:val="24"/>
        </w:rPr>
        <w:t>open steelwork</w:t>
      </w:r>
      <w:r w:rsidRPr="00D32D27">
        <w:rPr>
          <w:rFonts w:ascii="Times New Roman" w:hAnsi="Times New Roman" w:cs="Times New Roman"/>
          <w:sz w:val="24"/>
          <w:szCs w:val="24"/>
        </w:rPr>
        <w:t xml:space="preserve">, </w:t>
      </w:r>
      <w:r w:rsidR="00D32D27">
        <w:rPr>
          <w:rFonts w:ascii="Times New Roman" w:hAnsi="Times New Roman" w:cs="Times New Roman"/>
          <w:sz w:val="24"/>
          <w:szCs w:val="24"/>
        </w:rPr>
        <w:t>al</w:t>
      </w:r>
      <w:r w:rsidRPr="00D32D27">
        <w:rPr>
          <w:rFonts w:ascii="Times New Roman" w:hAnsi="Times New Roman" w:cs="Times New Roman"/>
          <w:sz w:val="24"/>
          <w:szCs w:val="24"/>
        </w:rPr>
        <w:t xml:space="preserve">lowing clear vision. </w:t>
      </w:r>
    </w:p>
    <w:p w:rsidR="00D32D27" w:rsidRDefault="00D32D27" w:rsidP="00304C5C">
      <w:pPr>
        <w:spacing w:after="0" w:line="240" w:lineRule="auto"/>
        <w:ind w:firstLine="720"/>
        <w:rPr>
          <w:rFonts w:ascii="Times New Roman" w:hAnsi="Times New Roman" w:cs="Times New Roman"/>
          <w:sz w:val="24"/>
          <w:szCs w:val="24"/>
        </w:rPr>
      </w:pPr>
    </w:p>
    <w:p w:rsidR="00D32D27" w:rsidRDefault="00926B3C" w:rsidP="00304C5C">
      <w:pPr>
        <w:spacing w:after="0" w:line="240" w:lineRule="auto"/>
        <w:ind w:firstLine="720"/>
        <w:rPr>
          <w:rFonts w:ascii="Times New Roman" w:hAnsi="Times New Roman" w:cs="Times New Roman"/>
          <w:sz w:val="24"/>
          <w:szCs w:val="24"/>
        </w:rPr>
      </w:pPr>
      <w:r w:rsidRPr="00D32D27">
        <w:rPr>
          <w:rFonts w:ascii="Times New Roman" w:hAnsi="Times New Roman" w:cs="Times New Roman"/>
          <w:sz w:val="24"/>
          <w:szCs w:val="24"/>
        </w:rPr>
        <w:t>On occasion, timber crib abutments and timber beams should be employed. Such examples wou</w:t>
      </w:r>
      <w:r w:rsidR="00AF3423" w:rsidRPr="00D32D27">
        <w:rPr>
          <w:rFonts w:ascii="Times New Roman" w:hAnsi="Times New Roman" w:cs="Times New Roman"/>
          <w:sz w:val="24"/>
          <w:szCs w:val="24"/>
        </w:rPr>
        <w:t>l</w:t>
      </w:r>
      <w:r w:rsidRPr="00D32D27">
        <w:rPr>
          <w:rFonts w:ascii="Times New Roman" w:hAnsi="Times New Roman" w:cs="Times New Roman"/>
          <w:sz w:val="24"/>
          <w:szCs w:val="24"/>
        </w:rPr>
        <w:t xml:space="preserve">d demonstrate the methods that served our pioneering forefathers so </w:t>
      </w:r>
      <w:r w:rsidR="00D32D27">
        <w:rPr>
          <w:rFonts w:ascii="Times New Roman" w:hAnsi="Times New Roman" w:cs="Times New Roman"/>
          <w:sz w:val="24"/>
          <w:szCs w:val="24"/>
        </w:rPr>
        <w:t>w</w:t>
      </w:r>
      <w:r w:rsidRPr="00D32D27">
        <w:rPr>
          <w:rFonts w:ascii="Times New Roman" w:hAnsi="Times New Roman" w:cs="Times New Roman"/>
          <w:sz w:val="24"/>
          <w:szCs w:val="24"/>
        </w:rPr>
        <w:t xml:space="preserve">ell. If </w:t>
      </w:r>
      <w:r w:rsidR="00D32D27">
        <w:rPr>
          <w:rFonts w:ascii="Times New Roman" w:hAnsi="Times New Roman" w:cs="Times New Roman"/>
          <w:sz w:val="24"/>
          <w:szCs w:val="24"/>
        </w:rPr>
        <w:t>a</w:t>
      </w:r>
      <w:r w:rsidRPr="00D32D27">
        <w:rPr>
          <w:rFonts w:ascii="Times New Roman" w:hAnsi="Times New Roman" w:cs="Times New Roman"/>
          <w:sz w:val="24"/>
          <w:szCs w:val="24"/>
        </w:rPr>
        <w:t xml:space="preserve"> typical timber dam and sluiceway could be located nearby, it would add to the pict</w:t>
      </w:r>
      <w:r w:rsidR="00D32D27">
        <w:rPr>
          <w:rFonts w:ascii="Times New Roman" w:hAnsi="Times New Roman" w:cs="Times New Roman"/>
          <w:sz w:val="24"/>
          <w:szCs w:val="24"/>
        </w:rPr>
        <w:t>ure</w:t>
      </w:r>
      <w:r w:rsidRPr="00D32D27">
        <w:rPr>
          <w:rFonts w:ascii="Times New Roman" w:hAnsi="Times New Roman" w:cs="Times New Roman"/>
          <w:sz w:val="24"/>
          <w:szCs w:val="24"/>
        </w:rPr>
        <w:t xml:space="preserve">. </w:t>
      </w:r>
    </w:p>
    <w:p w:rsidR="00D32D27" w:rsidRDefault="00D32D27" w:rsidP="00304C5C">
      <w:pPr>
        <w:spacing w:after="0" w:line="240" w:lineRule="auto"/>
        <w:ind w:firstLine="720"/>
        <w:rPr>
          <w:rFonts w:ascii="Times New Roman" w:hAnsi="Times New Roman" w:cs="Times New Roman"/>
          <w:sz w:val="24"/>
          <w:szCs w:val="24"/>
        </w:rPr>
      </w:pPr>
    </w:p>
    <w:p w:rsidR="00926B3C" w:rsidRPr="00D32D27" w:rsidRDefault="00926B3C" w:rsidP="00304C5C">
      <w:pPr>
        <w:spacing w:after="0" w:line="240" w:lineRule="auto"/>
        <w:ind w:firstLine="720"/>
        <w:rPr>
          <w:rFonts w:ascii="Times New Roman" w:hAnsi="Times New Roman" w:cs="Times New Roman"/>
          <w:sz w:val="24"/>
          <w:szCs w:val="24"/>
        </w:rPr>
      </w:pPr>
      <w:r w:rsidRPr="00D32D27">
        <w:rPr>
          <w:rFonts w:ascii="Times New Roman" w:hAnsi="Times New Roman" w:cs="Times New Roman"/>
          <w:sz w:val="24"/>
          <w:szCs w:val="24"/>
        </w:rPr>
        <w:t>It is recommended that one authentic covered wooden bridge be constructed</w:t>
      </w:r>
      <w:r w:rsidR="00D32D27">
        <w:rPr>
          <w:rFonts w:ascii="Times New Roman" w:hAnsi="Times New Roman" w:cs="Times New Roman"/>
          <w:sz w:val="24"/>
          <w:szCs w:val="24"/>
        </w:rPr>
        <w:t>.</w:t>
      </w:r>
      <w:r w:rsidRPr="00D32D27">
        <w:rPr>
          <w:rFonts w:ascii="Times New Roman" w:hAnsi="Times New Roman" w:cs="Times New Roman"/>
          <w:sz w:val="24"/>
          <w:szCs w:val="24"/>
        </w:rPr>
        <w:t xml:space="preserve"> </w:t>
      </w:r>
    </w:p>
    <w:p w:rsidR="005F0132" w:rsidRDefault="005F0132" w:rsidP="00304C5C">
      <w:pPr>
        <w:spacing w:after="0" w:line="240" w:lineRule="auto"/>
        <w:rPr>
          <w:rFonts w:ascii="Times New Roman" w:hAnsi="Times New Roman" w:cs="Times New Roman"/>
          <w:b/>
          <w:sz w:val="24"/>
          <w:szCs w:val="24"/>
        </w:rPr>
      </w:pPr>
    </w:p>
    <w:p w:rsidR="005F0132" w:rsidRDefault="005F0132" w:rsidP="00304C5C">
      <w:pPr>
        <w:spacing w:after="0" w:line="240" w:lineRule="auto"/>
        <w:rPr>
          <w:rFonts w:ascii="Times New Roman" w:hAnsi="Times New Roman" w:cs="Times New Roman"/>
          <w:b/>
          <w:sz w:val="24"/>
          <w:szCs w:val="24"/>
        </w:rPr>
      </w:pPr>
    </w:p>
    <w:p w:rsidR="00304C5C" w:rsidRDefault="00304C5C" w:rsidP="00304C5C">
      <w:pPr>
        <w:spacing w:after="0" w:line="240" w:lineRule="auto"/>
        <w:rPr>
          <w:rFonts w:ascii="Times New Roman" w:hAnsi="Times New Roman" w:cs="Times New Roman"/>
          <w:b/>
          <w:sz w:val="24"/>
          <w:szCs w:val="24"/>
        </w:rPr>
      </w:pPr>
    </w:p>
    <w:p w:rsidR="00304C5C" w:rsidRDefault="00304C5C" w:rsidP="00304C5C">
      <w:pPr>
        <w:spacing w:after="0" w:line="240" w:lineRule="auto"/>
        <w:rPr>
          <w:rFonts w:ascii="Times New Roman" w:hAnsi="Times New Roman" w:cs="Times New Roman"/>
          <w:b/>
          <w:sz w:val="24"/>
          <w:szCs w:val="24"/>
        </w:rPr>
      </w:pPr>
    </w:p>
    <w:p w:rsidR="00926B3C" w:rsidRPr="00D32D27" w:rsidRDefault="00926B3C" w:rsidP="00304C5C">
      <w:pPr>
        <w:spacing w:after="0" w:line="240" w:lineRule="auto"/>
        <w:rPr>
          <w:rFonts w:ascii="Times New Roman" w:hAnsi="Times New Roman" w:cs="Times New Roman"/>
          <w:b/>
          <w:sz w:val="24"/>
          <w:szCs w:val="24"/>
        </w:rPr>
      </w:pPr>
      <w:r w:rsidRPr="00D32D27">
        <w:rPr>
          <w:rFonts w:ascii="Times New Roman" w:hAnsi="Times New Roman" w:cs="Times New Roman"/>
          <w:b/>
          <w:sz w:val="24"/>
          <w:szCs w:val="24"/>
        </w:rPr>
        <w:t>S</w:t>
      </w:r>
      <w:r w:rsidR="00AF3423" w:rsidRPr="00D32D27">
        <w:rPr>
          <w:rFonts w:ascii="Times New Roman" w:hAnsi="Times New Roman" w:cs="Times New Roman"/>
          <w:b/>
          <w:sz w:val="24"/>
          <w:szCs w:val="24"/>
        </w:rPr>
        <w:t>pillways</w:t>
      </w:r>
    </w:p>
    <w:p w:rsidR="00926B3C" w:rsidRPr="00D32D27" w:rsidRDefault="00926B3C" w:rsidP="00304C5C">
      <w:pPr>
        <w:spacing w:after="0" w:line="240" w:lineRule="auto"/>
        <w:rPr>
          <w:rFonts w:ascii="Times New Roman" w:hAnsi="Times New Roman" w:cs="Times New Roman"/>
          <w:sz w:val="24"/>
          <w:szCs w:val="24"/>
        </w:rPr>
      </w:pPr>
    </w:p>
    <w:p w:rsidR="00926B3C" w:rsidRPr="00D32D27" w:rsidRDefault="00926B3C" w:rsidP="00304C5C">
      <w:pPr>
        <w:spacing w:after="0" w:line="240" w:lineRule="auto"/>
        <w:ind w:firstLine="720"/>
        <w:rPr>
          <w:rFonts w:ascii="Times New Roman" w:hAnsi="Times New Roman" w:cs="Times New Roman"/>
          <w:sz w:val="24"/>
          <w:szCs w:val="24"/>
        </w:rPr>
      </w:pPr>
      <w:r w:rsidRPr="00D32D27">
        <w:rPr>
          <w:rFonts w:ascii="Times New Roman" w:hAnsi="Times New Roman" w:cs="Times New Roman"/>
          <w:sz w:val="24"/>
          <w:szCs w:val="24"/>
        </w:rPr>
        <w:t xml:space="preserve">In most instances it </w:t>
      </w:r>
      <w:r w:rsidR="00AF3423" w:rsidRPr="00D32D27">
        <w:rPr>
          <w:rFonts w:ascii="Times New Roman" w:hAnsi="Times New Roman" w:cs="Times New Roman"/>
          <w:sz w:val="24"/>
          <w:szCs w:val="24"/>
        </w:rPr>
        <w:t>w</w:t>
      </w:r>
      <w:r w:rsidRPr="00D32D27">
        <w:rPr>
          <w:rFonts w:ascii="Times New Roman" w:hAnsi="Times New Roman" w:cs="Times New Roman"/>
          <w:sz w:val="24"/>
          <w:szCs w:val="24"/>
        </w:rPr>
        <w:t xml:space="preserve">ill be possible to allow the water from culverts and catch basins to flow over the land </w:t>
      </w:r>
      <w:r w:rsidR="00AF3423" w:rsidRPr="00D32D27">
        <w:rPr>
          <w:rFonts w:ascii="Times New Roman" w:hAnsi="Times New Roman" w:cs="Times New Roman"/>
          <w:sz w:val="24"/>
          <w:szCs w:val="24"/>
        </w:rPr>
        <w:t>w</w:t>
      </w:r>
      <w:r w:rsidRPr="00D32D27">
        <w:rPr>
          <w:rFonts w:ascii="Times New Roman" w:hAnsi="Times New Roman" w:cs="Times New Roman"/>
          <w:sz w:val="24"/>
          <w:szCs w:val="24"/>
        </w:rPr>
        <w:t>ithout protection b</w:t>
      </w:r>
      <w:r w:rsidR="00D32D27">
        <w:rPr>
          <w:rFonts w:ascii="Times New Roman" w:hAnsi="Times New Roman" w:cs="Times New Roman"/>
          <w:sz w:val="24"/>
          <w:szCs w:val="24"/>
        </w:rPr>
        <w:t>ey</w:t>
      </w:r>
      <w:r w:rsidRPr="00D32D27">
        <w:rPr>
          <w:rFonts w:ascii="Times New Roman" w:hAnsi="Times New Roman" w:cs="Times New Roman"/>
          <w:sz w:val="24"/>
          <w:szCs w:val="24"/>
        </w:rPr>
        <w:t xml:space="preserve">ond sodding or placement of boulders. </w:t>
      </w:r>
      <w:r w:rsidR="00AF3423" w:rsidRPr="00D32D27">
        <w:rPr>
          <w:rFonts w:ascii="Times New Roman" w:hAnsi="Times New Roman" w:cs="Times New Roman"/>
          <w:sz w:val="24"/>
          <w:szCs w:val="24"/>
        </w:rPr>
        <w:t>Where</w:t>
      </w:r>
      <w:r w:rsidRPr="00D32D27">
        <w:rPr>
          <w:rFonts w:ascii="Times New Roman" w:hAnsi="Times New Roman" w:cs="Times New Roman"/>
          <w:sz w:val="24"/>
          <w:szCs w:val="24"/>
        </w:rPr>
        <w:t xml:space="preserve"> erosion is apt to take place, the use of timber, or concrete spillways faced with stone when visible, is suggested. </w:t>
      </w:r>
    </w:p>
    <w:p w:rsidR="00926B3C" w:rsidRPr="00D32D27" w:rsidRDefault="00926B3C" w:rsidP="00304C5C">
      <w:pPr>
        <w:spacing w:after="0" w:line="240" w:lineRule="auto"/>
        <w:rPr>
          <w:rFonts w:ascii="Times New Roman" w:hAnsi="Times New Roman" w:cs="Times New Roman"/>
          <w:sz w:val="24"/>
          <w:szCs w:val="24"/>
        </w:rPr>
      </w:pPr>
      <w:r w:rsidRPr="00D32D27">
        <w:rPr>
          <w:rFonts w:ascii="Times New Roman" w:hAnsi="Times New Roman" w:cs="Times New Roman"/>
          <w:sz w:val="24"/>
          <w:szCs w:val="24"/>
        </w:rPr>
        <w:t xml:space="preserve"> </w:t>
      </w:r>
    </w:p>
    <w:p w:rsidR="00926B3C" w:rsidRPr="00E67D1E" w:rsidRDefault="00926B3C" w:rsidP="00304C5C">
      <w:pPr>
        <w:spacing w:after="0" w:line="240" w:lineRule="auto"/>
        <w:rPr>
          <w:rFonts w:ascii="Times New Roman" w:hAnsi="Times New Roman" w:cs="Times New Roman"/>
          <w:b/>
          <w:sz w:val="24"/>
          <w:szCs w:val="24"/>
        </w:rPr>
      </w:pPr>
      <w:r w:rsidRPr="00E67D1E">
        <w:rPr>
          <w:rFonts w:ascii="Times New Roman" w:hAnsi="Times New Roman" w:cs="Times New Roman"/>
          <w:b/>
          <w:sz w:val="24"/>
          <w:szCs w:val="24"/>
        </w:rPr>
        <w:t>P</w:t>
      </w:r>
      <w:r w:rsidR="00D32D27" w:rsidRPr="00E67D1E">
        <w:rPr>
          <w:rFonts w:ascii="Times New Roman" w:hAnsi="Times New Roman" w:cs="Times New Roman"/>
          <w:b/>
          <w:sz w:val="24"/>
          <w:szCs w:val="24"/>
        </w:rPr>
        <w:t xml:space="preserve">arkway </w:t>
      </w:r>
      <w:r w:rsidR="00E67D1E" w:rsidRPr="00E67D1E">
        <w:rPr>
          <w:rFonts w:ascii="Times New Roman" w:hAnsi="Times New Roman" w:cs="Times New Roman"/>
          <w:b/>
          <w:sz w:val="24"/>
          <w:szCs w:val="24"/>
        </w:rPr>
        <w:t>D</w:t>
      </w:r>
      <w:r w:rsidR="00D32D27" w:rsidRPr="00E67D1E">
        <w:rPr>
          <w:rFonts w:ascii="Times New Roman" w:hAnsi="Times New Roman" w:cs="Times New Roman"/>
          <w:b/>
          <w:sz w:val="24"/>
          <w:szCs w:val="24"/>
        </w:rPr>
        <w:t xml:space="preserve">esign </w:t>
      </w:r>
      <w:r w:rsidR="00E67D1E" w:rsidRPr="00E67D1E">
        <w:rPr>
          <w:rFonts w:ascii="Times New Roman" w:hAnsi="Times New Roman" w:cs="Times New Roman"/>
          <w:b/>
          <w:sz w:val="24"/>
          <w:szCs w:val="24"/>
        </w:rPr>
        <w:t>Standards</w:t>
      </w:r>
    </w:p>
    <w:p w:rsidR="00926B3C" w:rsidRDefault="00926B3C" w:rsidP="00304C5C">
      <w:pPr>
        <w:spacing w:after="0" w:line="240" w:lineRule="auto"/>
      </w:pPr>
    </w:p>
    <w:p w:rsidR="00E67D1E" w:rsidRDefault="00926B3C" w:rsidP="00304C5C">
      <w:pPr>
        <w:spacing w:after="0" w:line="240" w:lineRule="auto"/>
        <w:ind w:firstLine="720"/>
        <w:rPr>
          <w:rFonts w:ascii="Times New Roman" w:hAnsi="Times New Roman" w:cs="Times New Roman"/>
          <w:sz w:val="24"/>
          <w:szCs w:val="24"/>
        </w:rPr>
      </w:pPr>
      <w:r w:rsidRPr="00E67D1E">
        <w:rPr>
          <w:rFonts w:ascii="Times New Roman" w:hAnsi="Times New Roman" w:cs="Times New Roman"/>
          <w:sz w:val="24"/>
          <w:szCs w:val="24"/>
        </w:rPr>
        <w:t xml:space="preserve">The overall design of the Parkway will be controlled by the following: </w:t>
      </w:r>
    </w:p>
    <w:p w:rsidR="00E67D1E" w:rsidRDefault="00E67D1E" w:rsidP="00304C5C">
      <w:pPr>
        <w:spacing w:after="0" w:line="240" w:lineRule="auto"/>
        <w:ind w:firstLine="720"/>
        <w:rPr>
          <w:rFonts w:ascii="Times New Roman" w:hAnsi="Times New Roman" w:cs="Times New Roman"/>
          <w:sz w:val="24"/>
          <w:szCs w:val="24"/>
        </w:rPr>
      </w:pPr>
    </w:p>
    <w:p w:rsidR="00E67D1E" w:rsidRDefault="00926B3C" w:rsidP="00304C5C">
      <w:pPr>
        <w:pStyle w:val="ListParagraph"/>
        <w:numPr>
          <w:ilvl w:val="0"/>
          <w:numId w:val="5"/>
        </w:numPr>
        <w:spacing w:after="0" w:line="240" w:lineRule="auto"/>
        <w:rPr>
          <w:rFonts w:ascii="Times New Roman" w:hAnsi="Times New Roman" w:cs="Times New Roman"/>
          <w:sz w:val="24"/>
          <w:szCs w:val="24"/>
        </w:rPr>
      </w:pPr>
      <w:r w:rsidRPr="00E67D1E">
        <w:rPr>
          <w:rFonts w:ascii="Times New Roman" w:hAnsi="Times New Roman" w:cs="Times New Roman"/>
          <w:sz w:val="24"/>
          <w:szCs w:val="24"/>
        </w:rPr>
        <w:t>Necessity of providing access to a large number of scenic areas and features</w:t>
      </w:r>
      <w:r w:rsidR="00E67D1E" w:rsidRPr="00E67D1E">
        <w:rPr>
          <w:rFonts w:ascii="Times New Roman" w:hAnsi="Times New Roman" w:cs="Times New Roman"/>
          <w:sz w:val="24"/>
          <w:szCs w:val="24"/>
        </w:rPr>
        <w:t>.</w:t>
      </w:r>
    </w:p>
    <w:p w:rsidR="00E67D1E" w:rsidRPr="00E67D1E" w:rsidRDefault="00E67D1E" w:rsidP="00304C5C">
      <w:pPr>
        <w:pStyle w:val="ListParagraph"/>
        <w:spacing w:after="0" w:line="240" w:lineRule="auto"/>
        <w:ind w:left="1080"/>
        <w:rPr>
          <w:rFonts w:ascii="Times New Roman" w:hAnsi="Times New Roman" w:cs="Times New Roman"/>
          <w:sz w:val="24"/>
          <w:szCs w:val="24"/>
        </w:rPr>
      </w:pPr>
      <w:r w:rsidRPr="00E67D1E">
        <w:rPr>
          <w:rFonts w:ascii="Times New Roman" w:hAnsi="Times New Roman" w:cs="Times New Roman"/>
          <w:sz w:val="24"/>
          <w:szCs w:val="24"/>
        </w:rPr>
        <w:t xml:space="preserve"> </w:t>
      </w:r>
    </w:p>
    <w:p w:rsidR="00E67D1E" w:rsidRDefault="00926B3C" w:rsidP="00304C5C">
      <w:pPr>
        <w:pStyle w:val="ListParagraph"/>
        <w:numPr>
          <w:ilvl w:val="0"/>
          <w:numId w:val="5"/>
        </w:numPr>
        <w:spacing w:after="0" w:line="240" w:lineRule="auto"/>
        <w:rPr>
          <w:rFonts w:ascii="Times New Roman" w:hAnsi="Times New Roman" w:cs="Times New Roman"/>
          <w:sz w:val="24"/>
          <w:szCs w:val="24"/>
        </w:rPr>
      </w:pPr>
      <w:r w:rsidRPr="00E67D1E">
        <w:rPr>
          <w:rFonts w:ascii="Times New Roman" w:hAnsi="Times New Roman" w:cs="Times New Roman"/>
          <w:sz w:val="24"/>
          <w:szCs w:val="24"/>
        </w:rPr>
        <w:t>Safet</w:t>
      </w:r>
      <w:r w:rsidR="00E67D1E">
        <w:rPr>
          <w:rFonts w:ascii="Times New Roman" w:hAnsi="Times New Roman" w:cs="Times New Roman"/>
          <w:sz w:val="24"/>
          <w:szCs w:val="24"/>
        </w:rPr>
        <w:t>y</w:t>
      </w:r>
      <w:r w:rsidRPr="00E67D1E">
        <w:rPr>
          <w:rFonts w:ascii="Times New Roman" w:hAnsi="Times New Roman" w:cs="Times New Roman"/>
          <w:sz w:val="24"/>
          <w:szCs w:val="24"/>
        </w:rPr>
        <w:t xml:space="preserve">. The standards adopted should conform to those generally accepted for parkway construction under similar conditions of environment and patrol. Extensive use of certain areas in the winter must be given due consideration. </w:t>
      </w:r>
    </w:p>
    <w:p w:rsidR="00E67D1E" w:rsidRPr="00E67D1E" w:rsidRDefault="00E67D1E" w:rsidP="00304C5C">
      <w:pPr>
        <w:pStyle w:val="ListParagraph"/>
        <w:spacing w:line="240" w:lineRule="auto"/>
        <w:rPr>
          <w:rFonts w:ascii="Times New Roman" w:hAnsi="Times New Roman" w:cs="Times New Roman"/>
          <w:sz w:val="24"/>
          <w:szCs w:val="24"/>
        </w:rPr>
      </w:pPr>
    </w:p>
    <w:p w:rsidR="00E67D1E" w:rsidRDefault="00926B3C" w:rsidP="00304C5C">
      <w:pPr>
        <w:pStyle w:val="ListParagraph"/>
        <w:numPr>
          <w:ilvl w:val="0"/>
          <w:numId w:val="5"/>
        </w:numPr>
        <w:spacing w:after="0" w:line="240" w:lineRule="auto"/>
        <w:rPr>
          <w:rFonts w:ascii="Times New Roman" w:hAnsi="Times New Roman" w:cs="Times New Roman"/>
          <w:sz w:val="24"/>
          <w:szCs w:val="24"/>
        </w:rPr>
      </w:pPr>
      <w:r w:rsidRPr="00E67D1E">
        <w:rPr>
          <w:rFonts w:ascii="Times New Roman" w:hAnsi="Times New Roman" w:cs="Times New Roman"/>
          <w:sz w:val="24"/>
          <w:szCs w:val="24"/>
        </w:rPr>
        <w:t xml:space="preserve">Speed </w:t>
      </w:r>
      <w:r w:rsidR="00304C5C">
        <w:rPr>
          <w:rFonts w:ascii="Times New Roman" w:hAnsi="Times New Roman" w:cs="Times New Roman"/>
          <w:sz w:val="24"/>
          <w:szCs w:val="24"/>
        </w:rPr>
        <w:t>l</w:t>
      </w:r>
      <w:r w:rsidRPr="00E67D1E">
        <w:rPr>
          <w:rFonts w:ascii="Times New Roman" w:hAnsi="Times New Roman" w:cs="Times New Roman"/>
          <w:sz w:val="24"/>
          <w:szCs w:val="24"/>
        </w:rPr>
        <w:t>imits</w:t>
      </w:r>
      <w:r w:rsidR="00E67D1E">
        <w:rPr>
          <w:rFonts w:ascii="Times New Roman" w:hAnsi="Times New Roman" w:cs="Times New Roman"/>
          <w:sz w:val="24"/>
          <w:szCs w:val="24"/>
        </w:rPr>
        <w:t>.</w:t>
      </w:r>
      <w:r w:rsidRPr="00E67D1E">
        <w:rPr>
          <w:rFonts w:ascii="Times New Roman" w:hAnsi="Times New Roman" w:cs="Times New Roman"/>
          <w:sz w:val="24"/>
          <w:szCs w:val="24"/>
        </w:rPr>
        <w:t xml:space="preserve"> It is recommended that a ma</w:t>
      </w:r>
      <w:r w:rsidR="00E67D1E">
        <w:rPr>
          <w:rFonts w:ascii="Times New Roman" w:hAnsi="Times New Roman" w:cs="Times New Roman"/>
          <w:sz w:val="24"/>
          <w:szCs w:val="24"/>
        </w:rPr>
        <w:t>xi</w:t>
      </w:r>
      <w:r w:rsidRPr="00E67D1E">
        <w:rPr>
          <w:rFonts w:ascii="Times New Roman" w:hAnsi="Times New Roman" w:cs="Times New Roman"/>
          <w:sz w:val="24"/>
          <w:szCs w:val="24"/>
        </w:rPr>
        <w:t>mum speed of 40 miles per hour be set and that, where this is not a safe speed, a system of speed zones clearly marked by signs be established. The allowable speed would govern the design standard in the zone</w:t>
      </w:r>
      <w:r w:rsidR="00E67D1E">
        <w:rPr>
          <w:rFonts w:ascii="Times New Roman" w:hAnsi="Times New Roman" w:cs="Times New Roman"/>
          <w:sz w:val="24"/>
          <w:szCs w:val="24"/>
        </w:rPr>
        <w:t>.</w:t>
      </w:r>
      <w:r w:rsidRPr="00E67D1E">
        <w:rPr>
          <w:rFonts w:ascii="Times New Roman" w:hAnsi="Times New Roman" w:cs="Times New Roman"/>
          <w:sz w:val="24"/>
          <w:szCs w:val="24"/>
        </w:rPr>
        <w:t xml:space="preserve"> The maximum design speeds are indicated in Table A. These should not be confused with allowable speed. Maximum design speed refers to the speed for which</w:t>
      </w:r>
      <w:r w:rsidR="00304C5C">
        <w:rPr>
          <w:rFonts w:ascii="Times New Roman" w:hAnsi="Times New Roman" w:cs="Times New Roman"/>
          <w:sz w:val="24"/>
          <w:szCs w:val="24"/>
        </w:rPr>
        <w:t xml:space="preserve"> </w:t>
      </w:r>
      <w:r w:rsidRPr="00E67D1E">
        <w:rPr>
          <w:rFonts w:ascii="Times New Roman" w:hAnsi="Times New Roman" w:cs="Times New Roman"/>
          <w:sz w:val="24"/>
          <w:szCs w:val="24"/>
        </w:rPr>
        <w:t>a parkway is designed. For added security and pleasure t</w:t>
      </w:r>
      <w:r w:rsidR="00E67D1E">
        <w:rPr>
          <w:rFonts w:ascii="Times New Roman" w:hAnsi="Times New Roman" w:cs="Times New Roman"/>
          <w:sz w:val="24"/>
          <w:szCs w:val="24"/>
        </w:rPr>
        <w:t>his</w:t>
      </w:r>
      <w:r w:rsidRPr="00E67D1E">
        <w:rPr>
          <w:rFonts w:ascii="Times New Roman" w:hAnsi="Times New Roman" w:cs="Times New Roman"/>
          <w:sz w:val="24"/>
          <w:szCs w:val="24"/>
        </w:rPr>
        <w:t xml:space="preserve"> may be above the allowable maximum travelling speed. </w:t>
      </w:r>
    </w:p>
    <w:p w:rsidR="00E67D1E" w:rsidRPr="00E67D1E" w:rsidRDefault="00E67D1E" w:rsidP="00304C5C">
      <w:pPr>
        <w:pStyle w:val="ListParagraph"/>
        <w:spacing w:line="240" w:lineRule="auto"/>
        <w:rPr>
          <w:rFonts w:ascii="Times New Roman" w:hAnsi="Times New Roman" w:cs="Times New Roman"/>
          <w:sz w:val="24"/>
          <w:szCs w:val="24"/>
        </w:rPr>
      </w:pPr>
    </w:p>
    <w:p w:rsidR="00E67D1E" w:rsidRDefault="00926B3C" w:rsidP="00304C5C">
      <w:pPr>
        <w:pStyle w:val="ListParagraph"/>
        <w:numPr>
          <w:ilvl w:val="0"/>
          <w:numId w:val="5"/>
        </w:numPr>
        <w:spacing w:after="0" w:line="240" w:lineRule="auto"/>
        <w:rPr>
          <w:rFonts w:ascii="Times New Roman" w:hAnsi="Times New Roman" w:cs="Times New Roman"/>
          <w:sz w:val="24"/>
          <w:szCs w:val="24"/>
        </w:rPr>
      </w:pPr>
      <w:r w:rsidRPr="00E67D1E">
        <w:rPr>
          <w:rFonts w:ascii="Times New Roman" w:hAnsi="Times New Roman" w:cs="Times New Roman"/>
          <w:sz w:val="24"/>
          <w:szCs w:val="24"/>
        </w:rPr>
        <w:t>Cost. (a) Original construction</w:t>
      </w:r>
      <w:r w:rsidR="00E67D1E">
        <w:rPr>
          <w:rFonts w:ascii="Times New Roman" w:hAnsi="Times New Roman" w:cs="Times New Roman"/>
          <w:sz w:val="24"/>
          <w:szCs w:val="24"/>
        </w:rPr>
        <w:t>;</w:t>
      </w:r>
      <w:r w:rsidRPr="00E67D1E">
        <w:rPr>
          <w:rFonts w:ascii="Times New Roman" w:hAnsi="Times New Roman" w:cs="Times New Roman"/>
          <w:sz w:val="24"/>
          <w:szCs w:val="24"/>
        </w:rPr>
        <w:t xml:space="preserve"> (b) Maintenance. </w:t>
      </w:r>
    </w:p>
    <w:p w:rsidR="00E67D1E" w:rsidRDefault="00E67D1E" w:rsidP="00304C5C">
      <w:pPr>
        <w:spacing w:after="0" w:line="240" w:lineRule="auto"/>
        <w:rPr>
          <w:rFonts w:ascii="Times New Roman" w:hAnsi="Times New Roman" w:cs="Times New Roman"/>
          <w:sz w:val="24"/>
          <w:szCs w:val="24"/>
        </w:rPr>
      </w:pPr>
    </w:p>
    <w:p w:rsidR="00E67D1E" w:rsidRDefault="00926B3C" w:rsidP="00304C5C">
      <w:pPr>
        <w:spacing w:after="0" w:line="240" w:lineRule="auto"/>
        <w:ind w:firstLine="720"/>
        <w:rPr>
          <w:rFonts w:ascii="Times New Roman" w:hAnsi="Times New Roman" w:cs="Times New Roman"/>
          <w:sz w:val="24"/>
          <w:szCs w:val="24"/>
        </w:rPr>
      </w:pPr>
      <w:r w:rsidRPr="00E67D1E">
        <w:rPr>
          <w:rFonts w:ascii="Times New Roman" w:hAnsi="Times New Roman" w:cs="Times New Roman"/>
          <w:sz w:val="24"/>
          <w:szCs w:val="24"/>
        </w:rPr>
        <w:t xml:space="preserve">It is apparent that no one set of standards can be laid down for the roads in the Park, because of the various requirements of traffic, terrain and seasonal use. It is proposed that four classes of roadway be considered, the design standards for which are listed in Table A. SEE </w:t>
      </w:r>
      <w:r w:rsidR="00E67D1E">
        <w:rPr>
          <w:rFonts w:ascii="Times New Roman" w:hAnsi="Times New Roman" w:cs="Times New Roman"/>
          <w:sz w:val="24"/>
          <w:szCs w:val="24"/>
        </w:rPr>
        <w:t>MAP.</w:t>
      </w:r>
    </w:p>
    <w:p w:rsidR="00E67D1E" w:rsidRDefault="00E67D1E" w:rsidP="00304C5C">
      <w:pPr>
        <w:spacing w:after="0" w:line="240" w:lineRule="auto"/>
        <w:ind w:firstLine="720"/>
        <w:rPr>
          <w:rFonts w:ascii="Times New Roman" w:hAnsi="Times New Roman" w:cs="Times New Roman"/>
          <w:sz w:val="24"/>
          <w:szCs w:val="24"/>
        </w:rPr>
      </w:pPr>
    </w:p>
    <w:p w:rsidR="00E67D1E" w:rsidRDefault="00926B3C" w:rsidP="00304C5C">
      <w:pPr>
        <w:spacing w:after="0" w:line="240" w:lineRule="auto"/>
        <w:ind w:firstLine="720"/>
        <w:rPr>
          <w:rFonts w:ascii="Times New Roman" w:hAnsi="Times New Roman" w:cs="Times New Roman"/>
          <w:sz w:val="24"/>
          <w:szCs w:val="24"/>
        </w:rPr>
      </w:pPr>
      <w:r w:rsidRPr="00E67D1E">
        <w:rPr>
          <w:rFonts w:ascii="Times New Roman" w:hAnsi="Times New Roman" w:cs="Times New Roman"/>
          <w:sz w:val="24"/>
          <w:szCs w:val="24"/>
        </w:rPr>
        <w:t>Class I - Main Parkway from Ayl</w:t>
      </w:r>
      <w:r w:rsidR="00E67D1E">
        <w:rPr>
          <w:rFonts w:ascii="Times New Roman" w:hAnsi="Times New Roman" w:cs="Times New Roman"/>
          <w:sz w:val="24"/>
          <w:szCs w:val="24"/>
        </w:rPr>
        <w:t>m</w:t>
      </w:r>
      <w:r w:rsidRPr="00E67D1E">
        <w:rPr>
          <w:rFonts w:ascii="Times New Roman" w:hAnsi="Times New Roman" w:cs="Times New Roman"/>
          <w:sz w:val="24"/>
          <w:szCs w:val="24"/>
        </w:rPr>
        <w:t>er Road to Dun</w:t>
      </w:r>
      <w:r w:rsidR="00E67D1E">
        <w:rPr>
          <w:rFonts w:ascii="Times New Roman" w:hAnsi="Times New Roman" w:cs="Times New Roman"/>
          <w:sz w:val="24"/>
          <w:szCs w:val="24"/>
        </w:rPr>
        <w:t>l</w:t>
      </w:r>
      <w:r w:rsidRPr="00E67D1E">
        <w:rPr>
          <w:rFonts w:ascii="Times New Roman" w:hAnsi="Times New Roman" w:cs="Times New Roman"/>
          <w:sz w:val="24"/>
          <w:szCs w:val="24"/>
        </w:rPr>
        <w:t>op</w:t>
      </w:r>
      <w:r w:rsidR="00903C28">
        <w:rPr>
          <w:rFonts w:ascii="Times New Roman" w:hAnsi="Times New Roman" w:cs="Times New Roman"/>
          <w:sz w:val="24"/>
          <w:szCs w:val="24"/>
        </w:rPr>
        <w:t>’</w:t>
      </w:r>
      <w:r w:rsidR="00E67D1E">
        <w:rPr>
          <w:rFonts w:ascii="Times New Roman" w:hAnsi="Times New Roman" w:cs="Times New Roman"/>
          <w:sz w:val="24"/>
          <w:szCs w:val="24"/>
        </w:rPr>
        <w:t>s</w:t>
      </w:r>
      <w:r w:rsidRPr="00E67D1E">
        <w:rPr>
          <w:rFonts w:ascii="Times New Roman" w:hAnsi="Times New Roman" w:cs="Times New Roman"/>
          <w:sz w:val="24"/>
          <w:szCs w:val="24"/>
        </w:rPr>
        <w:t xml:space="preserve">. </w:t>
      </w:r>
    </w:p>
    <w:p w:rsidR="00E67D1E" w:rsidRDefault="00E67D1E" w:rsidP="00304C5C">
      <w:pPr>
        <w:spacing w:after="0" w:line="240" w:lineRule="auto"/>
        <w:ind w:firstLine="720"/>
        <w:rPr>
          <w:rFonts w:ascii="Times New Roman" w:hAnsi="Times New Roman" w:cs="Times New Roman"/>
          <w:sz w:val="24"/>
          <w:szCs w:val="24"/>
        </w:rPr>
      </w:pPr>
    </w:p>
    <w:p w:rsidR="00E67D1E" w:rsidRDefault="00926B3C" w:rsidP="00304C5C">
      <w:pPr>
        <w:spacing w:after="0" w:line="240" w:lineRule="auto"/>
        <w:ind w:firstLine="720"/>
        <w:rPr>
          <w:rFonts w:ascii="Times New Roman" w:hAnsi="Times New Roman" w:cs="Times New Roman"/>
          <w:sz w:val="24"/>
          <w:szCs w:val="24"/>
        </w:rPr>
      </w:pPr>
      <w:r w:rsidRPr="00E67D1E">
        <w:rPr>
          <w:rFonts w:ascii="Times New Roman" w:hAnsi="Times New Roman" w:cs="Times New Roman"/>
          <w:sz w:val="24"/>
          <w:szCs w:val="24"/>
        </w:rPr>
        <w:t xml:space="preserve">Class </w:t>
      </w:r>
      <w:r w:rsidR="00E67D1E">
        <w:rPr>
          <w:rFonts w:ascii="Times New Roman" w:hAnsi="Times New Roman" w:cs="Times New Roman"/>
          <w:sz w:val="24"/>
          <w:szCs w:val="24"/>
        </w:rPr>
        <w:t>II</w:t>
      </w:r>
      <w:r w:rsidRPr="00E67D1E">
        <w:rPr>
          <w:rFonts w:ascii="Times New Roman" w:hAnsi="Times New Roman" w:cs="Times New Roman"/>
          <w:sz w:val="24"/>
          <w:szCs w:val="24"/>
        </w:rPr>
        <w:t xml:space="preserve"> - All other sections of the main Parkway</w:t>
      </w:r>
      <w:r w:rsidR="00E67D1E">
        <w:rPr>
          <w:rFonts w:ascii="Times New Roman" w:hAnsi="Times New Roman" w:cs="Times New Roman"/>
          <w:sz w:val="24"/>
          <w:szCs w:val="24"/>
        </w:rPr>
        <w:t>.</w:t>
      </w:r>
    </w:p>
    <w:p w:rsidR="00E67D1E" w:rsidRDefault="00E67D1E" w:rsidP="00304C5C">
      <w:pPr>
        <w:spacing w:after="0" w:line="240" w:lineRule="auto"/>
        <w:ind w:firstLine="720"/>
        <w:rPr>
          <w:rFonts w:ascii="Times New Roman" w:hAnsi="Times New Roman" w:cs="Times New Roman"/>
          <w:sz w:val="24"/>
          <w:szCs w:val="24"/>
        </w:rPr>
      </w:pPr>
    </w:p>
    <w:p w:rsidR="00E67D1E" w:rsidRDefault="00926B3C" w:rsidP="00304C5C">
      <w:pPr>
        <w:spacing w:after="0" w:line="240" w:lineRule="auto"/>
        <w:ind w:firstLine="720"/>
        <w:rPr>
          <w:rFonts w:ascii="Times New Roman" w:hAnsi="Times New Roman" w:cs="Times New Roman"/>
          <w:sz w:val="24"/>
          <w:szCs w:val="24"/>
        </w:rPr>
      </w:pPr>
      <w:r w:rsidRPr="00E67D1E">
        <w:rPr>
          <w:rFonts w:ascii="Times New Roman" w:hAnsi="Times New Roman" w:cs="Times New Roman"/>
          <w:sz w:val="24"/>
          <w:szCs w:val="24"/>
        </w:rPr>
        <w:t>Class III - Spur and side access roads (e.g. Dunlop Road).</w:t>
      </w:r>
    </w:p>
    <w:p w:rsidR="00E67D1E" w:rsidRDefault="00E67D1E" w:rsidP="00304C5C">
      <w:pPr>
        <w:spacing w:after="0" w:line="240" w:lineRule="auto"/>
        <w:ind w:firstLine="720"/>
        <w:rPr>
          <w:rFonts w:ascii="Times New Roman" w:hAnsi="Times New Roman" w:cs="Times New Roman"/>
          <w:sz w:val="24"/>
          <w:szCs w:val="24"/>
        </w:rPr>
      </w:pPr>
    </w:p>
    <w:p w:rsidR="00926B3C" w:rsidRPr="00E67D1E" w:rsidRDefault="00926B3C" w:rsidP="00304C5C">
      <w:pPr>
        <w:spacing w:after="0" w:line="240" w:lineRule="auto"/>
        <w:ind w:firstLine="720"/>
        <w:rPr>
          <w:rFonts w:ascii="Times New Roman" w:hAnsi="Times New Roman" w:cs="Times New Roman"/>
          <w:sz w:val="24"/>
          <w:szCs w:val="24"/>
        </w:rPr>
      </w:pPr>
      <w:r w:rsidRPr="00E67D1E">
        <w:rPr>
          <w:rFonts w:ascii="Times New Roman" w:hAnsi="Times New Roman" w:cs="Times New Roman"/>
          <w:sz w:val="24"/>
          <w:szCs w:val="24"/>
        </w:rPr>
        <w:t>Class IV - Local roads including fire protection trails</w:t>
      </w:r>
      <w:r w:rsidR="00E67D1E">
        <w:rPr>
          <w:rFonts w:ascii="Times New Roman" w:hAnsi="Times New Roman" w:cs="Times New Roman"/>
          <w:sz w:val="24"/>
          <w:szCs w:val="24"/>
        </w:rPr>
        <w:t>.</w:t>
      </w:r>
      <w:r w:rsidRPr="00E67D1E">
        <w:rPr>
          <w:rFonts w:ascii="Times New Roman" w:hAnsi="Times New Roman" w:cs="Times New Roman"/>
          <w:sz w:val="24"/>
          <w:szCs w:val="24"/>
        </w:rPr>
        <w:t xml:space="preserve"> </w:t>
      </w:r>
    </w:p>
    <w:p w:rsidR="00926B3C" w:rsidRDefault="00926B3C" w:rsidP="00304C5C">
      <w:pPr>
        <w:spacing w:after="0" w:line="240" w:lineRule="auto"/>
      </w:pPr>
      <w:r>
        <w:t xml:space="preserve"> </w:t>
      </w:r>
    </w:p>
    <w:p w:rsidR="00926B3C" w:rsidRPr="00E9075C" w:rsidRDefault="00926B3C" w:rsidP="00304C5C">
      <w:pPr>
        <w:spacing w:after="0" w:line="240" w:lineRule="auto"/>
        <w:rPr>
          <w:rFonts w:ascii="Times New Roman" w:hAnsi="Times New Roman" w:cs="Times New Roman"/>
          <w:b/>
          <w:sz w:val="24"/>
          <w:szCs w:val="24"/>
        </w:rPr>
      </w:pPr>
      <w:r w:rsidRPr="00E9075C">
        <w:rPr>
          <w:rFonts w:ascii="Times New Roman" w:hAnsi="Times New Roman" w:cs="Times New Roman"/>
          <w:b/>
          <w:sz w:val="24"/>
          <w:szCs w:val="24"/>
        </w:rPr>
        <w:t>E</w:t>
      </w:r>
      <w:r w:rsidR="00E9075C" w:rsidRPr="00E9075C">
        <w:rPr>
          <w:rFonts w:ascii="Times New Roman" w:hAnsi="Times New Roman" w:cs="Times New Roman"/>
          <w:b/>
          <w:sz w:val="24"/>
          <w:szCs w:val="24"/>
        </w:rPr>
        <w:t xml:space="preserve">ngineering Standards </w:t>
      </w:r>
    </w:p>
    <w:p w:rsidR="00926B3C" w:rsidRPr="00E9075C" w:rsidRDefault="00926B3C" w:rsidP="00304C5C">
      <w:pPr>
        <w:spacing w:after="0" w:line="240" w:lineRule="auto"/>
        <w:rPr>
          <w:rFonts w:ascii="Times New Roman" w:hAnsi="Times New Roman" w:cs="Times New Roman"/>
          <w:sz w:val="24"/>
          <w:szCs w:val="24"/>
        </w:rPr>
      </w:pPr>
      <w:r w:rsidRPr="00E9075C">
        <w:rPr>
          <w:rFonts w:ascii="Times New Roman" w:hAnsi="Times New Roman" w:cs="Times New Roman"/>
          <w:sz w:val="24"/>
          <w:szCs w:val="24"/>
        </w:rPr>
        <w:t xml:space="preserve"> </w:t>
      </w:r>
    </w:p>
    <w:p w:rsidR="00926B3C" w:rsidRPr="00E9075C" w:rsidRDefault="003C7575" w:rsidP="00304C5C">
      <w:pPr>
        <w:spacing w:after="0" w:line="240" w:lineRule="auto"/>
        <w:ind w:firstLine="720"/>
        <w:rPr>
          <w:rFonts w:ascii="Times New Roman" w:hAnsi="Times New Roman" w:cs="Times New Roman"/>
          <w:sz w:val="24"/>
          <w:szCs w:val="24"/>
        </w:rPr>
      </w:pPr>
      <w:r w:rsidRPr="00E9075C">
        <w:rPr>
          <w:rFonts w:ascii="Times New Roman" w:hAnsi="Times New Roman" w:cs="Times New Roman"/>
          <w:sz w:val="24"/>
          <w:szCs w:val="24"/>
        </w:rPr>
        <w:t xml:space="preserve">Grades </w:t>
      </w:r>
      <w:r w:rsidR="00926B3C" w:rsidRPr="00E9075C">
        <w:rPr>
          <w:rFonts w:ascii="Times New Roman" w:hAnsi="Times New Roman" w:cs="Times New Roman"/>
          <w:sz w:val="24"/>
          <w:szCs w:val="24"/>
        </w:rPr>
        <w:t xml:space="preserve">- See Table A. </w:t>
      </w:r>
    </w:p>
    <w:p w:rsidR="003C7575" w:rsidRPr="00E9075C" w:rsidRDefault="003C7575" w:rsidP="00304C5C">
      <w:pPr>
        <w:spacing w:after="0" w:line="240" w:lineRule="auto"/>
        <w:rPr>
          <w:rFonts w:ascii="Times New Roman" w:hAnsi="Times New Roman" w:cs="Times New Roman"/>
          <w:sz w:val="24"/>
          <w:szCs w:val="24"/>
        </w:rPr>
      </w:pPr>
    </w:p>
    <w:p w:rsidR="003C7575" w:rsidRPr="00E9075C" w:rsidRDefault="003C7575" w:rsidP="00304C5C">
      <w:pPr>
        <w:spacing w:after="0" w:line="240" w:lineRule="auto"/>
        <w:ind w:left="720"/>
        <w:rPr>
          <w:rFonts w:ascii="Times New Roman" w:hAnsi="Times New Roman" w:cs="Times New Roman"/>
          <w:sz w:val="24"/>
          <w:szCs w:val="24"/>
        </w:rPr>
      </w:pPr>
      <w:r w:rsidRPr="00E9075C">
        <w:rPr>
          <w:rFonts w:ascii="Times New Roman" w:hAnsi="Times New Roman" w:cs="Times New Roman"/>
          <w:sz w:val="24"/>
          <w:szCs w:val="24"/>
        </w:rPr>
        <w:t xml:space="preserve">Curvature </w:t>
      </w:r>
      <w:r w:rsidR="00E9075C">
        <w:rPr>
          <w:rFonts w:ascii="Times New Roman" w:hAnsi="Times New Roman" w:cs="Times New Roman"/>
          <w:sz w:val="24"/>
          <w:szCs w:val="24"/>
        </w:rPr>
        <w:t>–</w:t>
      </w:r>
      <w:r w:rsidR="00926B3C" w:rsidRPr="00E9075C">
        <w:rPr>
          <w:rFonts w:ascii="Times New Roman" w:hAnsi="Times New Roman" w:cs="Times New Roman"/>
          <w:sz w:val="24"/>
          <w:szCs w:val="24"/>
        </w:rPr>
        <w:t xml:space="preserve"> All curves should be built </w:t>
      </w:r>
      <w:r w:rsidR="00E9075C">
        <w:rPr>
          <w:rFonts w:ascii="Times New Roman" w:hAnsi="Times New Roman" w:cs="Times New Roman"/>
          <w:sz w:val="24"/>
          <w:szCs w:val="24"/>
        </w:rPr>
        <w:t>w</w:t>
      </w:r>
      <w:r w:rsidR="00926B3C" w:rsidRPr="00E9075C">
        <w:rPr>
          <w:rFonts w:ascii="Times New Roman" w:hAnsi="Times New Roman" w:cs="Times New Roman"/>
          <w:sz w:val="24"/>
          <w:szCs w:val="24"/>
        </w:rPr>
        <w:t xml:space="preserve">ith spiral transitions and super-elevation designed according to standards which are generally recognized. </w:t>
      </w:r>
    </w:p>
    <w:p w:rsidR="003C7575" w:rsidRPr="00E9075C" w:rsidRDefault="003C7575" w:rsidP="00304C5C">
      <w:pPr>
        <w:spacing w:after="0" w:line="240" w:lineRule="auto"/>
        <w:rPr>
          <w:rFonts w:ascii="Times New Roman" w:hAnsi="Times New Roman" w:cs="Times New Roman"/>
          <w:sz w:val="24"/>
          <w:szCs w:val="24"/>
        </w:rPr>
      </w:pPr>
    </w:p>
    <w:p w:rsidR="003C7575" w:rsidRPr="00E9075C" w:rsidRDefault="003C7575" w:rsidP="00304C5C">
      <w:pPr>
        <w:spacing w:after="0" w:line="240" w:lineRule="auto"/>
        <w:ind w:left="720"/>
        <w:rPr>
          <w:rFonts w:ascii="Times New Roman" w:hAnsi="Times New Roman" w:cs="Times New Roman"/>
          <w:sz w:val="24"/>
          <w:szCs w:val="24"/>
        </w:rPr>
      </w:pPr>
      <w:r w:rsidRPr="00E9075C">
        <w:rPr>
          <w:rFonts w:ascii="Times New Roman" w:hAnsi="Times New Roman" w:cs="Times New Roman"/>
          <w:sz w:val="24"/>
          <w:szCs w:val="24"/>
        </w:rPr>
        <w:t xml:space="preserve">Curve Compensation </w:t>
      </w:r>
      <w:r w:rsidR="00E9075C">
        <w:rPr>
          <w:rFonts w:ascii="Times New Roman" w:hAnsi="Times New Roman" w:cs="Times New Roman"/>
          <w:sz w:val="24"/>
          <w:szCs w:val="24"/>
        </w:rPr>
        <w:t>–</w:t>
      </w:r>
      <w:r w:rsidRPr="00E9075C">
        <w:rPr>
          <w:rFonts w:ascii="Times New Roman" w:hAnsi="Times New Roman" w:cs="Times New Roman"/>
          <w:sz w:val="24"/>
          <w:szCs w:val="24"/>
        </w:rPr>
        <w:t xml:space="preserve"> </w:t>
      </w:r>
      <w:r w:rsidR="00926B3C" w:rsidRPr="00E9075C">
        <w:rPr>
          <w:rFonts w:ascii="Times New Roman" w:hAnsi="Times New Roman" w:cs="Times New Roman"/>
          <w:sz w:val="24"/>
          <w:szCs w:val="24"/>
        </w:rPr>
        <w:t xml:space="preserve">No compensation is recommended on curves of </w:t>
      </w:r>
      <w:r w:rsidR="00E9075C">
        <w:rPr>
          <w:rFonts w:ascii="Times New Roman" w:hAnsi="Times New Roman" w:cs="Times New Roman"/>
          <w:sz w:val="24"/>
          <w:szCs w:val="24"/>
        </w:rPr>
        <w:t>m</w:t>
      </w:r>
      <w:r w:rsidR="00926B3C" w:rsidRPr="00E9075C">
        <w:rPr>
          <w:rFonts w:ascii="Times New Roman" w:hAnsi="Times New Roman" w:cs="Times New Roman"/>
          <w:sz w:val="24"/>
          <w:szCs w:val="24"/>
        </w:rPr>
        <w:t>ore than 500</w:t>
      </w:r>
      <w:r w:rsidR="00903C28">
        <w:rPr>
          <w:rFonts w:ascii="Times New Roman" w:hAnsi="Times New Roman" w:cs="Times New Roman"/>
          <w:sz w:val="24"/>
          <w:szCs w:val="24"/>
        </w:rPr>
        <w:t>’</w:t>
      </w:r>
      <w:r w:rsidR="00926B3C" w:rsidRPr="00E9075C">
        <w:rPr>
          <w:rFonts w:ascii="Times New Roman" w:hAnsi="Times New Roman" w:cs="Times New Roman"/>
          <w:sz w:val="24"/>
          <w:szCs w:val="24"/>
        </w:rPr>
        <w:t xml:space="preserve"> radius (11</w:t>
      </w:r>
      <w:r w:rsidR="00E9075C">
        <w:rPr>
          <w:rFonts w:ascii="Times New Roman" w:hAnsi="Times New Roman" w:cs="Times New Roman"/>
          <w:sz w:val="24"/>
          <w:szCs w:val="24"/>
        </w:rPr>
        <w:t>-</w:t>
      </w:r>
      <w:r w:rsidR="00926B3C" w:rsidRPr="00E9075C">
        <w:rPr>
          <w:rFonts w:ascii="Times New Roman" w:hAnsi="Times New Roman" w:cs="Times New Roman"/>
          <w:sz w:val="24"/>
          <w:szCs w:val="24"/>
        </w:rPr>
        <w:t>1/2°).On curves sharper tha</w:t>
      </w:r>
      <w:r w:rsidR="00E9075C">
        <w:rPr>
          <w:rFonts w:ascii="Times New Roman" w:hAnsi="Times New Roman" w:cs="Times New Roman"/>
          <w:sz w:val="24"/>
          <w:szCs w:val="24"/>
        </w:rPr>
        <w:t>n</w:t>
      </w:r>
      <w:r w:rsidR="00926B3C" w:rsidRPr="00E9075C">
        <w:rPr>
          <w:rFonts w:ascii="Times New Roman" w:hAnsi="Times New Roman" w:cs="Times New Roman"/>
          <w:sz w:val="24"/>
          <w:szCs w:val="24"/>
        </w:rPr>
        <w:t xml:space="preserve"> 500</w:t>
      </w:r>
      <w:r w:rsidR="00903C28">
        <w:rPr>
          <w:rFonts w:ascii="Times New Roman" w:hAnsi="Times New Roman" w:cs="Times New Roman"/>
          <w:sz w:val="24"/>
          <w:szCs w:val="24"/>
        </w:rPr>
        <w:t>’</w:t>
      </w:r>
      <w:r w:rsidR="00926B3C" w:rsidRPr="00E9075C">
        <w:rPr>
          <w:rFonts w:ascii="Times New Roman" w:hAnsi="Times New Roman" w:cs="Times New Roman"/>
          <w:sz w:val="24"/>
          <w:szCs w:val="24"/>
        </w:rPr>
        <w:t xml:space="preserve"> radius </w:t>
      </w:r>
      <w:r w:rsidR="00E9075C">
        <w:rPr>
          <w:rFonts w:ascii="Times New Roman" w:hAnsi="Times New Roman" w:cs="Times New Roman"/>
          <w:sz w:val="24"/>
          <w:szCs w:val="24"/>
        </w:rPr>
        <w:t>where</w:t>
      </w:r>
      <w:r w:rsidR="00926B3C" w:rsidRPr="00E9075C">
        <w:rPr>
          <w:rFonts w:ascii="Times New Roman" w:hAnsi="Times New Roman" w:cs="Times New Roman"/>
          <w:sz w:val="24"/>
          <w:szCs w:val="24"/>
        </w:rPr>
        <w:t xml:space="preserve"> grade is over 5%, reduce the allowable gradient by 0.5% for each 50</w:t>
      </w:r>
      <w:r w:rsidR="00903C28">
        <w:rPr>
          <w:rFonts w:ascii="Times New Roman" w:hAnsi="Times New Roman" w:cs="Times New Roman"/>
          <w:sz w:val="24"/>
          <w:szCs w:val="24"/>
        </w:rPr>
        <w:t>’</w:t>
      </w:r>
      <w:r w:rsidR="00926B3C" w:rsidRPr="00E9075C">
        <w:rPr>
          <w:rFonts w:ascii="Times New Roman" w:hAnsi="Times New Roman" w:cs="Times New Roman"/>
          <w:sz w:val="24"/>
          <w:szCs w:val="24"/>
        </w:rPr>
        <w:t xml:space="preserve"> radius less than 500</w:t>
      </w:r>
      <w:r w:rsidR="00903C28">
        <w:rPr>
          <w:rFonts w:ascii="Times New Roman" w:hAnsi="Times New Roman" w:cs="Times New Roman"/>
          <w:sz w:val="24"/>
          <w:szCs w:val="24"/>
        </w:rPr>
        <w:t>’</w:t>
      </w:r>
      <w:r w:rsidR="00926B3C" w:rsidRPr="00E9075C">
        <w:rPr>
          <w:rFonts w:ascii="Times New Roman" w:hAnsi="Times New Roman" w:cs="Times New Roman"/>
          <w:sz w:val="24"/>
          <w:szCs w:val="24"/>
        </w:rPr>
        <w:t xml:space="preserve">. </w:t>
      </w:r>
    </w:p>
    <w:p w:rsidR="003C7575" w:rsidRPr="00E9075C" w:rsidRDefault="003C7575" w:rsidP="00304C5C">
      <w:pPr>
        <w:spacing w:after="0" w:line="240" w:lineRule="auto"/>
        <w:rPr>
          <w:rFonts w:ascii="Times New Roman" w:hAnsi="Times New Roman" w:cs="Times New Roman"/>
          <w:sz w:val="24"/>
          <w:szCs w:val="24"/>
        </w:rPr>
      </w:pPr>
    </w:p>
    <w:p w:rsidR="003C7575" w:rsidRPr="00E9075C" w:rsidRDefault="003C7575" w:rsidP="00304C5C">
      <w:pPr>
        <w:spacing w:after="0" w:line="240" w:lineRule="auto"/>
        <w:ind w:firstLine="720"/>
        <w:rPr>
          <w:rFonts w:ascii="Times New Roman" w:hAnsi="Times New Roman" w:cs="Times New Roman"/>
          <w:sz w:val="24"/>
          <w:szCs w:val="24"/>
        </w:rPr>
      </w:pPr>
      <w:r w:rsidRPr="00E9075C">
        <w:rPr>
          <w:rFonts w:ascii="Times New Roman" w:hAnsi="Times New Roman" w:cs="Times New Roman"/>
          <w:sz w:val="24"/>
          <w:szCs w:val="24"/>
        </w:rPr>
        <w:t xml:space="preserve">Side Slopes on Fills </w:t>
      </w:r>
      <w:r w:rsidR="00E9075C">
        <w:rPr>
          <w:rFonts w:ascii="Times New Roman" w:hAnsi="Times New Roman" w:cs="Times New Roman"/>
          <w:sz w:val="24"/>
          <w:szCs w:val="24"/>
        </w:rPr>
        <w:t>–</w:t>
      </w:r>
      <w:r w:rsidR="00926B3C" w:rsidRPr="00E9075C">
        <w:rPr>
          <w:rFonts w:ascii="Times New Roman" w:hAnsi="Times New Roman" w:cs="Times New Roman"/>
          <w:sz w:val="24"/>
          <w:szCs w:val="24"/>
        </w:rPr>
        <w:t xml:space="preserve"> Up to 6</w:t>
      </w:r>
      <w:r w:rsidR="00903C28">
        <w:rPr>
          <w:rFonts w:ascii="Times New Roman" w:hAnsi="Times New Roman" w:cs="Times New Roman"/>
          <w:sz w:val="24"/>
          <w:szCs w:val="24"/>
        </w:rPr>
        <w:t>’</w:t>
      </w:r>
      <w:r w:rsidR="00926B3C" w:rsidRPr="00E9075C">
        <w:rPr>
          <w:rFonts w:ascii="Times New Roman" w:hAnsi="Times New Roman" w:cs="Times New Roman"/>
          <w:sz w:val="24"/>
          <w:szCs w:val="24"/>
        </w:rPr>
        <w:t xml:space="preserve"> height</w:t>
      </w:r>
      <w:r w:rsidR="00E9075C">
        <w:rPr>
          <w:rFonts w:ascii="Times New Roman" w:hAnsi="Times New Roman" w:cs="Times New Roman"/>
          <w:sz w:val="24"/>
          <w:szCs w:val="24"/>
        </w:rPr>
        <w:t xml:space="preserve"> – </w:t>
      </w:r>
      <w:r w:rsidR="00926B3C" w:rsidRPr="00E9075C">
        <w:rPr>
          <w:rFonts w:ascii="Times New Roman" w:hAnsi="Times New Roman" w:cs="Times New Roman"/>
          <w:sz w:val="24"/>
          <w:szCs w:val="24"/>
        </w:rPr>
        <w:t>slopes 4 to 1.</w:t>
      </w:r>
      <w:r w:rsidR="00E9075C">
        <w:rPr>
          <w:rFonts w:ascii="Times New Roman" w:hAnsi="Times New Roman" w:cs="Times New Roman"/>
          <w:sz w:val="24"/>
          <w:szCs w:val="24"/>
        </w:rPr>
        <w:t xml:space="preserve"> Over</w:t>
      </w:r>
      <w:r w:rsidR="00926B3C" w:rsidRPr="00E9075C">
        <w:rPr>
          <w:rFonts w:ascii="Times New Roman" w:hAnsi="Times New Roman" w:cs="Times New Roman"/>
          <w:sz w:val="24"/>
          <w:szCs w:val="24"/>
        </w:rPr>
        <w:t xml:space="preserve"> 6</w:t>
      </w:r>
      <w:r w:rsidR="00903C28">
        <w:rPr>
          <w:rFonts w:ascii="Times New Roman" w:hAnsi="Times New Roman" w:cs="Times New Roman"/>
          <w:sz w:val="24"/>
          <w:szCs w:val="24"/>
        </w:rPr>
        <w:t>’</w:t>
      </w:r>
      <w:r w:rsidR="00926B3C" w:rsidRPr="00E9075C">
        <w:rPr>
          <w:rFonts w:ascii="Times New Roman" w:hAnsi="Times New Roman" w:cs="Times New Roman"/>
          <w:sz w:val="24"/>
          <w:szCs w:val="24"/>
        </w:rPr>
        <w:t xml:space="preserve"> height </w:t>
      </w:r>
      <w:r w:rsidR="00E9075C">
        <w:rPr>
          <w:rFonts w:ascii="Times New Roman" w:hAnsi="Times New Roman" w:cs="Times New Roman"/>
          <w:sz w:val="24"/>
          <w:szCs w:val="24"/>
        </w:rPr>
        <w:t>–</w:t>
      </w:r>
      <w:r w:rsidR="00926B3C" w:rsidRPr="00E9075C">
        <w:rPr>
          <w:rFonts w:ascii="Times New Roman" w:hAnsi="Times New Roman" w:cs="Times New Roman"/>
          <w:sz w:val="24"/>
          <w:szCs w:val="24"/>
        </w:rPr>
        <w:t xml:space="preserve"> slopes 2 to 1</w:t>
      </w:r>
      <w:r w:rsidR="00E9075C">
        <w:rPr>
          <w:rFonts w:ascii="Times New Roman" w:hAnsi="Times New Roman" w:cs="Times New Roman"/>
          <w:sz w:val="24"/>
          <w:szCs w:val="24"/>
        </w:rPr>
        <w:t>.</w:t>
      </w:r>
    </w:p>
    <w:p w:rsidR="003C7575" w:rsidRPr="00E9075C" w:rsidRDefault="003C7575" w:rsidP="00304C5C">
      <w:pPr>
        <w:spacing w:after="0" w:line="240" w:lineRule="auto"/>
        <w:rPr>
          <w:rFonts w:ascii="Times New Roman" w:hAnsi="Times New Roman" w:cs="Times New Roman"/>
          <w:sz w:val="24"/>
          <w:szCs w:val="24"/>
        </w:rPr>
      </w:pPr>
    </w:p>
    <w:p w:rsidR="003C7575" w:rsidRPr="00E9075C" w:rsidRDefault="00E9075C" w:rsidP="00304C5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Back Slopes – </w:t>
      </w:r>
      <w:r w:rsidR="00926B3C" w:rsidRPr="00E9075C">
        <w:rPr>
          <w:rFonts w:ascii="Times New Roman" w:hAnsi="Times New Roman" w:cs="Times New Roman"/>
          <w:sz w:val="24"/>
          <w:szCs w:val="24"/>
        </w:rPr>
        <w:t xml:space="preserve">In earth, at least 3 to 1. In part earth and part rock, at least 1 to </w:t>
      </w:r>
      <w:r>
        <w:rPr>
          <w:rFonts w:ascii="Times New Roman" w:hAnsi="Times New Roman" w:cs="Times New Roman"/>
          <w:sz w:val="24"/>
          <w:szCs w:val="24"/>
        </w:rPr>
        <w:t xml:space="preserve">1. </w:t>
      </w:r>
      <w:r w:rsidR="00926B3C" w:rsidRPr="00E9075C">
        <w:rPr>
          <w:rFonts w:ascii="Times New Roman" w:hAnsi="Times New Roman" w:cs="Times New Roman"/>
          <w:sz w:val="24"/>
          <w:szCs w:val="24"/>
        </w:rPr>
        <w:t xml:space="preserve"> In rock, as r</w:t>
      </w:r>
      <w:r>
        <w:rPr>
          <w:rFonts w:ascii="Times New Roman" w:hAnsi="Times New Roman" w:cs="Times New Roman"/>
          <w:sz w:val="24"/>
          <w:szCs w:val="24"/>
        </w:rPr>
        <w:t>e</w:t>
      </w:r>
      <w:r w:rsidR="00926B3C" w:rsidRPr="00E9075C">
        <w:rPr>
          <w:rFonts w:ascii="Times New Roman" w:hAnsi="Times New Roman" w:cs="Times New Roman"/>
          <w:sz w:val="24"/>
          <w:szCs w:val="24"/>
        </w:rPr>
        <w:t xml:space="preserve">quired for sight-distance. </w:t>
      </w:r>
    </w:p>
    <w:p w:rsidR="003C7575" w:rsidRPr="00E9075C" w:rsidRDefault="003C7575" w:rsidP="00304C5C">
      <w:pPr>
        <w:spacing w:after="0" w:line="240" w:lineRule="auto"/>
        <w:rPr>
          <w:rFonts w:ascii="Times New Roman" w:hAnsi="Times New Roman" w:cs="Times New Roman"/>
          <w:sz w:val="24"/>
          <w:szCs w:val="24"/>
        </w:rPr>
      </w:pPr>
    </w:p>
    <w:p w:rsidR="00DB736D" w:rsidRDefault="003C7575" w:rsidP="00304C5C">
      <w:pPr>
        <w:spacing w:after="0" w:line="240" w:lineRule="auto"/>
        <w:ind w:firstLine="720"/>
        <w:rPr>
          <w:rFonts w:ascii="Times New Roman" w:hAnsi="Times New Roman" w:cs="Times New Roman"/>
          <w:sz w:val="24"/>
          <w:szCs w:val="24"/>
        </w:rPr>
      </w:pPr>
      <w:r w:rsidRPr="00E9075C">
        <w:rPr>
          <w:rFonts w:ascii="Times New Roman" w:hAnsi="Times New Roman" w:cs="Times New Roman"/>
          <w:sz w:val="24"/>
          <w:szCs w:val="24"/>
        </w:rPr>
        <w:t>Centre line Marking</w:t>
      </w:r>
      <w:r w:rsidR="00E9075C">
        <w:rPr>
          <w:rFonts w:ascii="Times New Roman" w:hAnsi="Times New Roman" w:cs="Times New Roman"/>
          <w:sz w:val="24"/>
          <w:szCs w:val="24"/>
        </w:rPr>
        <w:t xml:space="preserve"> –</w:t>
      </w:r>
      <w:r w:rsidR="00926B3C" w:rsidRPr="00E9075C">
        <w:rPr>
          <w:rFonts w:ascii="Times New Roman" w:hAnsi="Times New Roman" w:cs="Times New Roman"/>
          <w:sz w:val="24"/>
          <w:szCs w:val="24"/>
        </w:rPr>
        <w:t xml:space="preserve"> Single, white, reflectorized, solid and broken. </w:t>
      </w:r>
    </w:p>
    <w:p w:rsidR="00533576" w:rsidRDefault="00533576" w:rsidP="00304C5C">
      <w:pPr>
        <w:spacing w:after="0" w:line="240" w:lineRule="auto"/>
        <w:ind w:firstLine="720"/>
        <w:rPr>
          <w:rFonts w:ascii="Times New Roman" w:hAnsi="Times New Roman" w:cs="Times New Roman"/>
          <w:b/>
          <w:sz w:val="24"/>
          <w:szCs w:val="24"/>
        </w:rPr>
      </w:pPr>
    </w:p>
    <w:p w:rsidR="003C7575" w:rsidRPr="00DD0475" w:rsidRDefault="003C7575" w:rsidP="00304C5C">
      <w:pPr>
        <w:spacing w:after="0" w:line="240" w:lineRule="auto"/>
        <w:rPr>
          <w:rFonts w:ascii="Times New Roman" w:hAnsi="Times New Roman" w:cs="Times New Roman"/>
          <w:b/>
          <w:sz w:val="24"/>
          <w:szCs w:val="24"/>
        </w:rPr>
      </w:pPr>
      <w:r w:rsidRPr="00DD0475">
        <w:rPr>
          <w:rFonts w:ascii="Times New Roman" w:hAnsi="Times New Roman" w:cs="Times New Roman"/>
          <w:b/>
          <w:sz w:val="24"/>
          <w:szCs w:val="24"/>
        </w:rPr>
        <w:t>C</w:t>
      </w:r>
      <w:r w:rsidR="00E9075C" w:rsidRPr="00DD0475">
        <w:rPr>
          <w:rFonts w:ascii="Times New Roman" w:hAnsi="Times New Roman" w:cs="Times New Roman"/>
          <w:b/>
          <w:sz w:val="24"/>
          <w:szCs w:val="24"/>
        </w:rPr>
        <w:t>onsistency of Standards</w:t>
      </w:r>
    </w:p>
    <w:p w:rsidR="00E9075C" w:rsidRPr="00E9075C" w:rsidRDefault="00E9075C" w:rsidP="00304C5C">
      <w:pPr>
        <w:spacing w:after="0" w:line="240" w:lineRule="auto"/>
        <w:rPr>
          <w:rFonts w:ascii="Times New Roman" w:hAnsi="Times New Roman" w:cs="Times New Roman"/>
          <w:sz w:val="24"/>
          <w:szCs w:val="24"/>
        </w:rPr>
      </w:pPr>
    </w:p>
    <w:p w:rsidR="00926B3C" w:rsidRPr="00E9075C" w:rsidRDefault="001B347A" w:rsidP="00304C5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If a sudden l</w:t>
      </w:r>
      <w:r w:rsidR="00E9075C">
        <w:rPr>
          <w:rFonts w:ascii="Times New Roman" w:hAnsi="Times New Roman" w:cs="Times New Roman"/>
          <w:sz w:val="24"/>
          <w:szCs w:val="24"/>
        </w:rPr>
        <w:t xml:space="preserve">owering </w:t>
      </w:r>
      <w:r w:rsidR="00926B3C" w:rsidRPr="00E9075C">
        <w:rPr>
          <w:rFonts w:ascii="Times New Roman" w:hAnsi="Times New Roman" w:cs="Times New Roman"/>
          <w:sz w:val="24"/>
          <w:szCs w:val="24"/>
        </w:rPr>
        <w:t xml:space="preserve">in standard takes place by the introduction of </w:t>
      </w:r>
      <w:r w:rsidR="00E9075C">
        <w:rPr>
          <w:rFonts w:ascii="Times New Roman" w:hAnsi="Times New Roman" w:cs="Times New Roman"/>
          <w:sz w:val="24"/>
          <w:szCs w:val="24"/>
        </w:rPr>
        <w:t>an</w:t>
      </w:r>
      <w:r w:rsidR="00926B3C" w:rsidRPr="00E9075C">
        <w:rPr>
          <w:rFonts w:ascii="Times New Roman" w:hAnsi="Times New Roman" w:cs="Times New Roman"/>
          <w:sz w:val="24"/>
          <w:szCs w:val="24"/>
        </w:rPr>
        <w:t xml:space="preserve"> unusually sharp curve or steep hill, ample advance warning should be given. Consistency is important. </w:t>
      </w:r>
    </w:p>
    <w:p w:rsidR="00BD33E1" w:rsidRDefault="00BD33E1" w:rsidP="00304C5C">
      <w:pPr>
        <w:spacing w:after="0" w:line="240" w:lineRule="auto"/>
        <w:jc w:val="center"/>
        <w:rPr>
          <w:rFonts w:ascii="Times New Roman" w:hAnsi="Times New Roman" w:cs="Times New Roman"/>
          <w:b/>
          <w:sz w:val="24"/>
          <w:szCs w:val="24"/>
        </w:rPr>
      </w:pPr>
    </w:p>
    <w:p w:rsidR="00926B3C" w:rsidRPr="00304C5C" w:rsidRDefault="00926B3C" w:rsidP="00304C5C">
      <w:pPr>
        <w:spacing w:after="0" w:line="240" w:lineRule="auto"/>
        <w:jc w:val="center"/>
        <w:rPr>
          <w:rFonts w:ascii="Times New Roman" w:hAnsi="Times New Roman" w:cs="Times New Roman"/>
          <w:b/>
          <w:sz w:val="24"/>
          <w:szCs w:val="24"/>
        </w:rPr>
      </w:pPr>
      <w:r w:rsidRPr="00304C5C">
        <w:rPr>
          <w:rFonts w:ascii="Times New Roman" w:hAnsi="Times New Roman" w:cs="Times New Roman"/>
          <w:b/>
          <w:sz w:val="24"/>
          <w:szCs w:val="24"/>
        </w:rPr>
        <w:t>T</w:t>
      </w:r>
      <w:r w:rsidR="00941C2D" w:rsidRPr="00304C5C">
        <w:rPr>
          <w:rFonts w:ascii="Times New Roman" w:hAnsi="Times New Roman" w:cs="Times New Roman"/>
          <w:b/>
          <w:sz w:val="24"/>
          <w:szCs w:val="24"/>
        </w:rPr>
        <w:t>able A</w:t>
      </w:r>
    </w:p>
    <w:p w:rsidR="00926B3C" w:rsidRPr="00304C5C" w:rsidRDefault="00926B3C" w:rsidP="00304C5C">
      <w:pPr>
        <w:spacing w:after="0" w:line="240" w:lineRule="auto"/>
        <w:jc w:val="center"/>
        <w:rPr>
          <w:rFonts w:ascii="Times New Roman" w:hAnsi="Times New Roman" w:cs="Times New Roman"/>
          <w:b/>
          <w:sz w:val="24"/>
          <w:szCs w:val="24"/>
        </w:rPr>
      </w:pPr>
      <w:r w:rsidRPr="00304C5C">
        <w:rPr>
          <w:rFonts w:ascii="Times New Roman" w:hAnsi="Times New Roman" w:cs="Times New Roman"/>
          <w:b/>
          <w:sz w:val="24"/>
          <w:szCs w:val="24"/>
        </w:rPr>
        <w:t>D</w:t>
      </w:r>
      <w:r w:rsidR="00723E30" w:rsidRPr="00304C5C">
        <w:rPr>
          <w:rFonts w:ascii="Times New Roman" w:hAnsi="Times New Roman" w:cs="Times New Roman"/>
          <w:b/>
          <w:sz w:val="24"/>
          <w:szCs w:val="24"/>
        </w:rPr>
        <w:t>esign Standards – Roads</w:t>
      </w:r>
    </w:p>
    <w:p w:rsidR="00941C2D" w:rsidRDefault="00941C2D" w:rsidP="00304C5C">
      <w:pPr>
        <w:spacing w:after="0" w:line="240" w:lineRule="auto"/>
      </w:pPr>
    </w:p>
    <w:tbl>
      <w:tblPr>
        <w:tblStyle w:val="TableGrid"/>
        <w:tblW w:w="0" w:type="auto"/>
        <w:tblInd w:w="-176" w:type="dxa"/>
        <w:tblLayout w:type="fixed"/>
        <w:tblLook w:val="04A0"/>
      </w:tblPr>
      <w:tblGrid>
        <w:gridCol w:w="6"/>
        <w:gridCol w:w="3680"/>
        <w:gridCol w:w="1418"/>
        <w:gridCol w:w="1417"/>
        <w:gridCol w:w="1418"/>
        <w:gridCol w:w="1480"/>
      </w:tblGrid>
      <w:tr w:rsidR="00543143" w:rsidRPr="00543143" w:rsidTr="00543143">
        <w:tc>
          <w:tcPr>
            <w:tcW w:w="3686" w:type="dxa"/>
            <w:gridSpan w:val="2"/>
          </w:tcPr>
          <w:p w:rsidR="00723E30" w:rsidRPr="00543143" w:rsidRDefault="00723E30" w:rsidP="00304C5C">
            <w:pPr>
              <w:ind w:firstLine="0"/>
              <w:rPr>
                <w:rFonts w:ascii="Times New Roman" w:hAnsi="Times New Roman" w:cs="Times New Roman"/>
              </w:rPr>
            </w:pPr>
          </w:p>
        </w:tc>
        <w:tc>
          <w:tcPr>
            <w:tcW w:w="1418" w:type="dxa"/>
          </w:tcPr>
          <w:p w:rsidR="00723E30" w:rsidRPr="00304C5C" w:rsidRDefault="00543143" w:rsidP="00304C5C">
            <w:pPr>
              <w:ind w:firstLine="0"/>
              <w:rPr>
                <w:rFonts w:ascii="Times New Roman" w:hAnsi="Times New Roman" w:cs="Times New Roman"/>
                <w:b/>
              </w:rPr>
            </w:pPr>
            <w:r w:rsidRPr="00543143">
              <w:rPr>
                <w:rFonts w:ascii="Times New Roman" w:hAnsi="Times New Roman" w:cs="Times New Roman"/>
              </w:rPr>
              <w:t xml:space="preserve">   </w:t>
            </w:r>
            <w:r w:rsidR="00723E30" w:rsidRPr="00304C5C">
              <w:rPr>
                <w:rFonts w:ascii="Times New Roman" w:hAnsi="Times New Roman" w:cs="Times New Roman"/>
                <w:b/>
              </w:rPr>
              <w:t>Class I</w:t>
            </w:r>
          </w:p>
        </w:tc>
        <w:tc>
          <w:tcPr>
            <w:tcW w:w="1417" w:type="dxa"/>
          </w:tcPr>
          <w:p w:rsidR="00723E30" w:rsidRPr="00304C5C" w:rsidRDefault="00543143" w:rsidP="00304C5C">
            <w:pPr>
              <w:ind w:firstLine="0"/>
              <w:rPr>
                <w:rFonts w:ascii="Times New Roman" w:hAnsi="Times New Roman" w:cs="Times New Roman"/>
                <w:b/>
              </w:rPr>
            </w:pPr>
            <w:r w:rsidRPr="00543143">
              <w:rPr>
                <w:rFonts w:ascii="Times New Roman" w:hAnsi="Times New Roman" w:cs="Times New Roman"/>
              </w:rPr>
              <w:t xml:space="preserve">   </w:t>
            </w:r>
            <w:r w:rsidR="00723E30" w:rsidRPr="00304C5C">
              <w:rPr>
                <w:rFonts w:ascii="Times New Roman" w:hAnsi="Times New Roman" w:cs="Times New Roman"/>
                <w:b/>
              </w:rPr>
              <w:t>Class II</w:t>
            </w:r>
          </w:p>
        </w:tc>
        <w:tc>
          <w:tcPr>
            <w:tcW w:w="1418" w:type="dxa"/>
          </w:tcPr>
          <w:p w:rsidR="00723E30" w:rsidRPr="00304C5C" w:rsidRDefault="00543143" w:rsidP="00304C5C">
            <w:pPr>
              <w:ind w:firstLine="0"/>
              <w:rPr>
                <w:rFonts w:ascii="Times New Roman" w:hAnsi="Times New Roman" w:cs="Times New Roman"/>
                <w:b/>
              </w:rPr>
            </w:pPr>
            <w:r w:rsidRPr="00543143">
              <w:rPr>
                <w:rFonts w:ascii="Times New Roman" w:hAnsi="Times New Roman" w:cs="Times New Roman"/>
              </w:rPr>
              <w:t xml:space="preserve">  </w:t>
            </w:r>
            <w:r w:rsidR="00723E30" w:rsidRPr="00304C5C">
              <w:rPr>
                <w:rFonts w:ascii="Times New Roman" w:hAnsi="Times New Roman" w:cs="Times New Roman"/>
                <w:b/>
              </w:rPr>
              <w:t>Class III</w:t>
            </w:r>
          </w:p>
        </w:tc>
        <w:tc>
          <w:tcPr>
            <w:tcW w:w="1480" w:type="dxa"/>
          </w:tcPr>
          <w:p w:rsidR="00723E30" w:rsidRPr="00304C5C" w:rsidRDefault="00543143" w:rsidP="00304C5C">
            <w:pPr>
              <w:ind w:firstLine="0"/>
              <w:rPr>
                <w:rFonts w:ascii="Times New Roman" w:hAnsi="Times New Roman" w:cs="Times New Roman"/>
                <w:b/>
              </w:rPr>
            </w:pPr>
            <w:r w:rsidRPr="00543143">
              <w:rPr>
                <w:rFonts w:ascii="Times New Roman" w:hAnsi="Times New Roman" w:cs="Times New Roman"/>
              </w:rPr>
              <w:t xml:space="preserve"> </w:t>
            </w:r>
            <w:r w:rsidR="00723E30" w:rsidRPr="00304C5C">
              <w:rPr>
                <w:rFonts w:ascii="Times New Roman" w:hAnsi="Times New Roman" w:cs="Times New Roman"/>
                <w:b/>
              </w:rPr>
              <w:t>Class IV</w:t>
            </w:r>
          </w:p>
        </w:tc>
      </w:tr>
      <w:tr w:rsidR="00543143" w:rsidRPr="00543143" w:rsidTr="00543143">
        <w:tc>
          <w:tcPr>
            <w:tcW w:w="3686" w:type="dxa"/>
            <w:gridSpan w:val="2"/>
          </w:tcPr>
          <w:p w:rsidR="00723E30" w:rsidRPr="00543143" w:rsidRDefault="00723E30" w:rsidP="00304C5C">
            <w:pPr>
              <w:ind w:firstLine="0"/>
              <w:rPr>
                <w:rFonts w:ascii="Times New Roman" w:hAnsi="Times New Roman" w:cs="Times New Roman"/>
              </w:rPr>
            </w:pPr>
            <w:r w:rsidRPr="00543143">
              <w:rPr>
                <w:rFonts w:ascii="Times New Roman" w:hAnsi="Times New Roman" w:cs="Times New Roman"/>
              </w:rPr>
              <w:t>Maximum Design Speed (For Special Speed Limits see page 12)</w:t>
            </w:r>
          </w:p>
        </w:tc>
        <w:tc>
          <w:tcPr>
            <w:tcW w:w="1418" w:type="dxa"/>
          </w:tcPr>
          <w:p w:rsidR="00723E30" w:rsidRPr="00543143" w:rsidRDefault="00723E30" w:rsidP="00304C5C">
            <w:pPr>
              <w:ind w:firstLine="0"/>
              <w:rPr>
                <w:rFonts w:ascii="Times New Roman" w:hAnsi="Times New Roman" w:cs="Times New Roman"/>
              </w:rPr>
            </w:pPr>
            <w:r w:rsidRPr="00543143">
              <w:rPr>
                <w:rFonts w:ascii="Times New Roman" w:hAnsi="Times New Roman" w:cs="Times New Roman"/>
              </w:rPr>
              <w:t xml:space="preserve">   </w:t>
            </w:r>
            <w:r w:rsidR="00543143" w:rsidRPr="00543143">
              <w:rPr>
                <w:rFonts w:ascii="Times New Roman" w:hAnsi="Times New Roman" w:cs="Times New Roman"/>
              </w:rPr>
              <w:t xml:space="preserve"> </w:t>
            </w:r>
            <w:r w:rsidRPr="00543143">
              <w:rPr>
                <w:rFonts w:ascii="Times New Roman" w:hAnsi="Times New Roman" w:cs="Times New Roman"/>
              </w:rPr>
              <w:t xml:space="preserve"> 50</w:t>
            </w:r>
          </w:p>
        </w:tc>
        <w:tc>
          <w:tcPr>
            <w:tcW w:w="1417" w:type="dxa"/>
          </w:tcPr>
          <w:p w:rsidR="00723E30" w:rsidRPr="00543143" w:rsidRDefault="00723E30" w:rsidP="00304C5C">
            <w:pPr>
              <w:ind w:firstLine="0"/>
              <w:rPr>
                <w:rFonts w:ascii="Times New Roman" w:hAnsi="Times New Roman" w:cs="Times New Roman"/>
              </w:rPr>
            </w:pPr>
            <w:r w:rsidRPr="00543143">
              <w:rPr>
                <w:rFonts w:ascii="Times New Roman" w:hAnsi="Times New Roman" w:cs="Times New Roman"/>
              </w:rPr>
              <w:t xml:space="preserve">   </w:t>
            </w:r>
            <w:r w:rsidR="00543143" w:rsidRPr="00543143">
              <w:rPr>
                <w:rFonts w:ascii="Times New Roman" w:hAnsi="Times New Roman" w:cs="Times New Roman"/>
              </w:rPr>
              <w:t xml:space="preserve"> </w:t>
            </w:r>
            <w:r w:rsidRPr="00543143">
              <w:rPr>
                <w:rFonts w:ascii="Times New Roman" w:hAnsi="Times New Roman" w:cs="Times New Roman"/>
              </w:rPr>
              <w:t>40</w:t>
            </w:r>
          </w:p>
        </w:tc>
        <w:tc>
          <w:tcPr>
            <w:tcW w:w="1418" w:type="dxa"/>
          </w:tcPr>
          <w:p w:rsidR="00723E30" w:rsidRPr="00543143" w:rsidRDefault="00543143" w:rsidP="00304C5C">
            <w:pPr>
              <w:ind w:firstLine="0"/>
              <w:rPr>
                <w:rFonts w:ascii="Times New Roman" w:hAnsi="Times New Roman" w:cs="Times New Roman"/>
              </w:rPr>
            </w:pPr>
            <w:r w:rsidRPr="00543143">
              <w:rPr>
                <w:rFonts w:ascii="Times New Roman" w:hAnsi="Times New Roman" w:cs="Times New Roman"/>
              </w:rPr>
              <w:t xml:space="preserve">   </w:t>
            </w:r>
            <w:r w:rsidR="00723E30" w:rsidRPr="00543143">
              <w:rPr>
                <w:rFonts w:ascii="Times New Roman" w:hAnsi="Times New Roman" w:cs="Times New Roman"/>
              </w:rPr>
              <w:t>35</w:t>
            </w:r>
          </w:p>
        </w:tc>
        <w:tc>
          <w:tcPr>
            <w:tcW w:w="1480" w:type="dxa"/>
          </w:tcPr>
          <w:p w:rsidR="00723E30" w:rsidRPr="00543143" w:rsidRDefault="00543143" w:rsidP="00304C5C">
            <w:pPr>
              <w:ind w:firstLine="0"/>
              <w:rPr>
                <w:rFonts w:ascii="Times New Roman" w:hAnsi="Times New Roman" w:cs="Times New Roman"/>
              </w:rPr>
            </w:pPr>
            <w:r w:rsidRPr="00543143">
              <w:rPr>
                <w:rFonts w:ascii="Times New Roman" w:hAnsi="Times New Roman" w:cs="Times New Roman"/>
              </w:rPr>
              <w:t xml:space="preserve">   </w:t>
            </w:r>
            <w:r w:rsidR="00723E30" w:rsidRPr="00543143">
              <w:rPr>
                <w:rFonts w:ascii="Times New Roman" w:hAnsi="Times New Roman" w:cs="Times New Roman"/>
              </w:rPr>
              <w:t>20</w:t>
            </w:r>
          </w:p>
        </w:tc>
      </w:tr>
      <w:tr w:rsidR="00543143" w:rsidRPr="00543143" w:rsidTr="00543143">
        <w:tc>
          <w:tcPr>
            <w:tcW w:w="3686" w:type="dxa"/>
            <w:gridSpan w:val="2"/>
          </w:tcPr>
          <w:p w:rsidR="00723E30" w:rsidRPr="00543143" w:rsidRDefault="00723E30" w:rsidP="00304C5C">
            <w:pPr>
              <w:ind w:firstLine="0"/>
              <w:rPr>
                <w:rFonts w:ascii="Times New Roman" w:hAnsi="Times New Roman" w:cs="Times New Roman"/>
              </w:rPr>
            </w:pPr>
            <w:r w:rsidRPr="00543143">
              <w:rPr>
                <w:rFonts w:ascii="Times New Roman" w:hAnsi="Times New Roman" w:cs="Times New Roman"/>
              </w:rPr>
              <w:t>Maximum Desirable Grade</w:t>
            </w:r>
          </w:p>
        </w:tc>
        <w:tc>
          <w:tcPr>
            <w:tcW w:w="1418" w:type="dxa"/>
          </w:tcPr>
          <w:p w:rsidR="00723E30" w:rsidRPr="00543143" w:rsidRDefault="00723E30" w:rsidP="00304C5C">
            <w:pPr>
              <w:ind w:firstLine="0"/>
              <w:rPr>
                <w:rFonts w:ascii="Times New Roman" w:hAnsi="Times New Roman" w:cs="Times New Roman"/>
              </w:rPr>
            </w:pPr>
            <w:r w:rsidRPr="00543143">
              <w:rPr>
                <w:rFonts w:ascii="Times New Roman" w:hAnsi="Times New Roman" w:cs="Times New Roman"/>
              </w:rPr>
              <w:t xml:space="preserve">   </w:t>
            </w:r>
            <w:r w:rsidR="00543143" w:rsidRPr="00543143">
              <w:rPr>
                <w:rFonts w:ascii="Times New Roman" w:hAnsi="Times New Roman" w:cs="Times New Roman"/>
              </w:rPr>
              <w:t xml:space="preserve"> </w:t>
            </w:r>
            <w:r w:rsidRPr="00543143">
              <w:rPr>
                <w:rFonts w:ascii="Times New Roman" w:hAnsi="Times New Roman" w:cs="Times New Roman"/>
              </w:rPr>
              <w:t xml:space="preserve"> 6%</w:t>
            </w:r>
          </w:p>
        </w:tc>
        <w:tc>
          <w:tcPr>
            <w:tcW w:w="1417" w:type="dxa"/>
          </w:tcPr>
          <w:p w:rsidR="00723E30" w:rsidRPr="00543143" w:rsidRDefault="00723E30" w:rsidP="00304C5C">
            <w:pPr>
              <w:ind w:firstLine="0"/>
              <w:rPr>
                <w:rFonts w:ascii="Times New Roman" w:hAnsi="Times New Roman" w:cs="Times New Roman"/>
              </w:rPr>
            </w:pPr>
            <w:r w:rsidRPr="00543143">
              <w:rPr>
                <w:rFonts w:ascii="Times New Roman" w:hAnsi="Times New Roman" w:cs="Times New Roman"/>
              </w:rPr>
              <w:t xml:space="preserve">   </w:t>
            </w:r>
            <w:r w:rsidR="00543143" w:rsidRPr="00543143">
              <w:rPr>
                <w:rFonts w:ascii="Times New Roman" w:hAnsi="Times New Roman" w:cs="Times New Roman"/>
              </w:rPr>
              <w:t xml:space="preserve"> </w:t>
            </w:r>
            <w:r w:rsidRPr="00543143">
              <w:rPr>
                <w:rFonts w:ascii="Times New Roman" w:hAnsi="Times New Roman" w:cs="Times New Roman"/>
              </w:rPr>
              <w:t>6%</w:t>
            </w:r>
          </w:p>
        </w:tc>
        <w:tc>
          <w:tcPr>
            <w:tcW w:w="1418" w:type="dxa"/>
          </w:tcPr>
          <w:p w:rsidR="00723E30" w:rsidRPr="00543143" w:rsidRDefault="00543143" w:rsidP="00304C5C">
            <w:pPr>
              <w:ind w:firstLine="0"/>
              <w:rPr>
                <w:rFonts w:ascii="Times New Roman" w:hAnsi="Times New Roman" w:cs="Times New Roman"/>
              </w:rPr>
            </w:pPr>
            <w:r w:rsidRPr="00543143">
              <w:rPr>
                <w:rFonts w:ascii="Times New Roman" w:hAnsi="Times New Roman" w:cs="Times New Roman"/>
              </w:rPr>
              <w:t xml:space="preserve">   </w:t>
            </w:r>
            <w:r w:rsidR="00723E30" w:rsidRPr="00543143">
              <w:rPr>
                <w:rFonts w:ascii="Times New Roman" w:hAnsi="Times New Roman" w:cs="Times New Roman"/>
              </w:rPr>
              <w:t>6%</w:t>
            </w:r>
          </w:p>
        </w:tc>
        <w:tc>
          <w:tcPr>
            <w:tcW w:w="1480" w:type="dxa"/>
          </w:tcPr>
          <w:p w:rsidR="00723E30" w:rsidRPr="00543143" w:rsidRDefault="00723E30" w:rsidP="00304C5C">
            <w:pPr>
              <w:ind w:firstLine="0"/>
              <w:rPr>
                <w:rFonts w:ascii="Times New Roman" w:hAnsi="Times New Roman" w:cs="Times New Roman"/>
              </w:rPr>
            </w:pPr>
            <w:r w:rsidRPr="00543143">
              <w:rPr>
                <w:rFonts w:ascii="Times New Roman" w:hAnsi="Times New Roman" w:cs="Times New Roman"/>
              </w:rPr>
              <w:t>As dictated by terrain</w:t>
            </w:r>
          </w:p>
        </w:tc>
      </w:tr>
      <w:tr w:rsidR="00543143" w:rsidRPr="00543143" w:rsidTr="00543143">
        <w:tc>
          <w:tcPr>
            <w:tcW w:w="3686" w:type="dxa"/>
            <w:gridSpan w:val="2"/>
          </w:tcPr>
          <w:p w:rsidR="00723E30" w:rsidRPr="00543143" w:rsidRDefault="00723E30" w:rsidP="00304C5C">
            <w:pPr>
              <w:ind w:firstLine="0"/>
              <w:rPr>
                <w:rFonts w:ascii="Times New Roman" w:hAnsi="Times New Roman" w:cs="Times New Roman"/>
              </w:rPr>
            </w:pPr>
            <w:r w:rsidRPr="00543143">
              <w:rPr>
                <w:rFonts w:ascii="Times New Roman" w:hAnsi="Times New Roman" w:cs="Times New Roman"/>
              </w:rPr>
              <w:t>Occasional Isolated Grade Maximum</w:t>
            </w:r>
          </w:p>
        </w:tc>
        <w:tc>
          <w:tcPr>
            <w:tcW w:w="1418" w:type="dxa"/>
          </w:tcPr>
          <w:p w:rsidR="00723E30" w:rsidRPr="00543143" w:rsidRDefault="00723E30" w:rsidP="00304C5C">
            <w:pPr>
              <w:ind w:firstLine="0"/>
              <w:rPr>
                <w:rFonts w:ascii="Times New Roman" w:hAnsi="Times New Roman" w:cs="Times New Roman"/>
              </w:rPr>
            </w:pPr>
            <w:r w:rsidRPr="00543143">
              <w:rPr>
                <w:rFonts w:ascii="Times New Roman" w:hAnsi="Times New Roman" w:cs="Times New Roman"/>
              </w:rPr>
              <w:t xml:space="preserve">   </w:t>
            </w:r>
            <w:r w:rsidR="00543143" w:rsidRPr="00543143">
              <w:rPr>
                <w:rFonts w:ascii="Times New Roman" w:hAnsi="Times New Roman" w:cs="Times New Roman"/>
              </w:rPr>
              <w:t xml:space="preserve"> </w:t>
            </w:r>
            <w:r w:rsidRPr="00543143">
              <w:rPr>
                <w:rFonts w:ascii="Times New Roman" w:hAnsi="Times New Roman" w:cs="Times New Roman"/>
              </w:rPr>
              <w:t xml:space="preserve"> 7%</w:t>
            </w:r>
          </w:p>
        </w:tc>
        <w:tc>
          <w:tcPr>
            <w:tcW w:w="1417" w:type="dxa"/>
          </w:tcPr>
          <w:p w:rsidR="00723E30" w:rsidRPr="00543143" w:rsidRDefault="00543143" w:rsidP="00304C5C">
            <w:pPr>
              <w:ind w:firstLine="0"/>
              <w:rPr>
                <w:rFonts w:ascii="Times New Roman" w:hAnsi="Times New Roman" w:cs="Times New Roman"/>
              </w:rPr>
            </w:pPr>
            <w:r>
              <w:rPr>
                <w:rFonts w:ascii="Times New Roman" w:hAnsi="Times New Roman" w:cs="Times New Roman"/>
              </w:rPr>
              <w:t xml:space="preserve">    </w:t>
            </w:r>
            <w:r w:rsidR="00723E30" w:rsidRPr="00543143">
              <w:rPr>
                <w:rFonts w:ascii="Times New Roman" w:hAnsi="Times New Roman" w:cs="Times New Roman"/>
              </w:rPr>
              <w:t>10</w:t>
            </w:r>
            <w:r w:rsidR="00723E30" w:rsidRPr="00543143">
              <w:rPr>
                <w:rFonts w:ascii="Times New Roman" w:hAnsi="Times New Roman" w:cs="Times New Roman"/>
                <w:vertAlign w:val="superscript"/>
              </w:rPr>
              <w:t>o</w:t>
            </w:r>
          </w:p>
        </w:tc>
        <w:tc>
          <w:tcPr>
            <w:tcW w:w="1418" w:type="dxa"/>
          </w:tcPr>
          <w:p w:rsidR="00723E30" w:rsidRPr="00543143" w:rsidRDefault="00543143" w:rsidP="00304C5C">
            <w:pPr>
              <w:ind w:firstLine="0"/>
              <w:rPr>
                <w:rFonts w:ascii="Times New Roman" w:hAnsi="Times New Roman" w:cs="Times New Roman"/>
              </w:rPr>
            </w:pPr>
            <w:r>
              <w:rPr>
                <w:rFonts w:ascii="Times New Roman" w:hAnsi="Times New Roman" w:cs="Times New Roman"/>
              </w:rPr>
              <w:t xml:space="preserve">   </w:t>
            </w:r>
            <w:r w:rsidR="00723E30" w:rsidRPr="00543143">
              <w:rPr>
                <w:rFonts w:ascii="Times New Roman" w:hAnsi="Times New Roman" w:cs="Times New Roman"/>
              </w:rPr>
              <w:t>20</w:t>
            </w:r>
            <w:r w:rsidR="00723E30" w:rsidRPr="00543143">
              <w:rPr>
                <w:rFonts w:ascii="Times New Roman" w:hAnsi="Times New Roman" w:cs="Times New Roman"/>
                <w:vertAlign w:val="superscript"/>
              </w:rPr>
              <w:t>o</w:t>
            </w:r>
          </w:p>
        </w:tc>
        <w:tc>
          <w:tcPr>
            <w:tcW w:w="1480" w:type="dxa"/>
          </w:tcPr>
          <w:p w:rsidR="00723E30" w:rsidRPr="00543143" w:rsidRDefault="00723E30" w:rsidP="00304C5C">
            <w:pPr>
              <w:ind w:firstLine="0"/>
              <w:rPr>
                <w:rFonts w:ascii="Times New Roman" w:hAnsi="Times New Roman" w:cs="Times New Roman"/>
              </w:rPr>
            </w:pPr>
            <w:r w:rsidRPr="00543143">
              <w:rPr>
                <w:rFonts w:ascii="Times New Roman" w:hAnsi="Times New Roman" w:cs="Times New Roman"/>
              </w:rPr>
              <w:t xml:space="preserve">   “</w:t>
            </w:r>
          </w:p>
        </w:tc>
      </w:tr>
      <w:tr w:rsidR="00543143" w:rsidRPr="00543143" w:rsidTr="00543143">
        <w:tc>
          <w:tcPr>
            <w:tcW w:w="3686" w:type="dxa"/>
            <w:gridSpan w:val="2"/>
          </w:tcPr>
          <w:p w:rsidR="00723E30" w:rsidRPr="00543143" w:rsidRDefault="00723E30" w:rsidP="00304C5C">
            <w:pPr>
              <w:ind w:firstLine="0"/>
              <w:rPr>
                <w:rFonts w:ascii="Times New Roman" w:hAnsi="Times New Roman" w:cs="Times New Roman"/>
              </w:rPr>
            </w:pPr>
            <w:r w:rsidRPr="00543143">
              <w:rPr>
                <w:rFonts w:ascii="Times New Roman" w:hAnsi="Times New Roman" w:cs="Times New Roman"/>
              </w:rPr>
              <w:t>Maximum Desirable Curve</w:t>
            </w:r>
          </w:p>
        </w:tc>
        <w:tc>
          <w:tcPr>
            <w:tcW w:w="1418" w:type="dxa"/>
          </w:tcPr>
          <w:p w:rsidR="00723E30" w:rsidRPr="00543143" w:rsidRDefault="00723E30" w:rsidP="00304C5C">
            <w:pPr>
              <w:ind w:firstLine="0"/>
              <w:rPr>
                <w:rFonts w:ascii="Times New Roman" w:hAnsi="Times New Roman" w:cs="Times New Roman"/>
              </w:rPr>
            </w:pPr>
            <w:r w:rsidRPr="00543143">
              <w:rPr>
                <w:rFonts w:ascii="Times New Roman" w:hAnsi="Times New Roman" w:cs="Times New Roman"/>
              </w:rPr>
              <w:t xml:space="preserve">   </w:t>
            </w:r>
            <w:r w:rsidR="00543143" w:rsidRPr="00543143">
              <w:rPr>
                <w:rFonts w:ascii="Times New Roman" w:hAnsi="Times New Roman" w:cs="Times New Roman"/>
              </w:rPr>
              <w:t xml:space="preserve"> </w:t>
            </w:r>
            <w:r w:rsidRPr="00543143">
              <w:rPr>
                <w:rFonts w:ascii="Times New Roman" w:hAnsi="Times New Roman" w:cs="Times New Roman"/>
              </w:rPr>
              <w:t xml:space="preserve"> 6</w:t>
            </w:r>
            <w:r w:rsidRPr="00543143">
              <w:rPr>
                <w:rFonts w:ascii="Times New Roman" w:hAnsi="Times New Roman" w:cs="Times New Roman"/>
                <w:vertAlign w:val="superscript"/>
              </w:rPr>
              <w:t>o</w:t>
            </w:r>
          </w:p>
        </w:tc>
        <w:tc>
          <w:tcPr>
            <w:tcW w:w="1417" w:type="dxa"/>
          </w:tcPr>
          <w:p w:rsidR="00723E30" w:rsidRPr="00543143" w:rsidRDefault="00543143" w:rsidP="00304C5C">
            <w:pPr>
              <w:ind w:firstLine="0"/>
              <w:rPr>
                <w:rFonts w:ascii="Times New Roman" w:hAnsi="Times New Roman" w:cs="Times New Roman"/>
              </w:rPr>
            </w:pPr>
            <w:r>
              <w:rPr>
                <w:rFonts w:ascii="Times New Roman" w:hAnsi="Times New Roman" w:cs="Times New Roman"/>
              </w:rPr>
              <w:t xml:space="preserve">    </w:t>
            </w:r>
            <w:r w:rsidR="00723E30" w:rsidRPr="00543143">
              <w:rPr>
                <w:rFonts w:ascii="Times New Roman" w:hAnsi="Times New Roman" w:cs="Times New Roman"/>
              </w:rPr>
              <w:t>20</w:t>
            </w:r>
            <w:r w:rsidR="00723E30" w:rsidRPr="00543143">
              <w:rPr>
                <w:rFonts w:ascii="Times New Roman" w:hAnsi="Times New Roman" w:cs="Times New Roman"/>
                <w:vertAlign w:val="superscript"/>
              </w:rPr>
              <w:t>o</w:t>
            </w:r>
          </w:p>
        </w:tc>
        <w:tc>
          <w:tcPr>
            <w:tcW w:w="1418" w:type="dxa"/>
            <w:tcBorders>
              <w:bottom w:val="single" w:sz="4" w:space="0" w:color="auto"/>
            </w:tcBorders>
          </w:tcPr>
          <w:p w:rsidR="00723E30" w:rsidRPr="00543143" w:rsidRDefault="00543143" w:rsidP="00304C5C">
            <w:pPr>
              <w:ind w:firstLine="0"/>
              <w:rPr>
                <w:rFonts w:ascii="Times New Roman" w:hAnsi="Times New Roman" w:cs="Times New Roman"/>
              </w:rPr>
            </w:pPr>
            <w:r>
              <w:rPr>
                <w:rFonts w:ascii="Times New Roman" w:hAnsi="Times New Roman" w:cs="Times New Roman"/>
              </w:rPr>
              <w:t xml:space="preserve">   </w:t>
            </w:r>
            <w:r w:rsidR="00723E30" w:rsidRPr="00543143">
              <w:rPr>
                <w:rFonts w:ascii="Times New Roman" w:hAnsi="Times New Roman" w:cs="Times New Roman"/>
              </w:rPr>
              <w:t>30</w:t>
            </w:r>
            <w:r w:rsidR="00723E30" w:rsidRPr="00543143">
              <w:rPr>
                <w:rFonts w:ascii="Times New Roman" w:hAnsi="Times New Roman" w:cs="Times New Roman"/>
                <w:vertAlign w:val="superscript"/>
              </w:rPr>
              <w:t>o</w:t>
            </w:r>
          </w:p>
        </w:tc>
        <w:tc>
          <w:tcPr>
            <w:tcW w:w="1480" w:type="dxa"/>
            <w:tcBorders>
              <w:bottom w:val="single" w:sz="4" w:space="0" w:color="auto"/>
            </w:tcBorders>
          </w:tcPr>
          <w:p w:rsidR="00723E30" w:rsidRPr="00543143" w:rsidRDefault="00723E30" w:rsidP="00304C5C">
            <w:pPr>
              <w:ind w:firstLine="0"/>
              <w:rPr>
                <w:rFonts w:ascii="Times New Roman" w:hAnsi="Times New Roman" w:cs="Times New Roman"/>
              </w:rPr>
            </w:pPr>
            <w:r w:rsidRPr="00543143">
              <w:rPr>
                <w:rFonts w:ascii="Times New Roman" w:hAnsi="Times New Roman" w:cs="Times New Roman"/>
              </w:rPr>
              <w:t xml:space="preserve">   “</w:t>
            </w:r>
          </w:p>
        </w:tc>
      </w:tr>
      <w:tr w:rsidR="00723E30" w:rsidRPr="00543143" w:rsidTr="00543143">
        <w:tc>
          <w:tcPr>
            <w:tcW w:w="3686" w:type="dxa"/>
            <w:gridSpan w:val="2"/>
          </w:tcPr>
          <w:p w:rsidR="00723E30" w:rsidRPr="00543143" w:rsidRDefault="00723E30" w:rsidP="00304C5C">
            <w:pPr>
              <w:ind w:firstLine="0"/>
              <w:rPr>
                <w:rFonts w:ascii="Times New Roman" w:hAnsi="Times New Roman" w:cs="Times New Roman"/>
              </w:rPr>
            </w:pPr>
            <w:r w:rsidRPr="00543143">
              <w:rPr>
                <w:rFonts w:ascii="Times New Roman" w:hAnsi="Times New Roman" w:cs="Times New Roman"/>
              </w:rPr>
              <w:t>Occasional Isolated Curve Maximum</w:t>
            </w:r>
          </w:p>
        </w:tc>
        <w:tc>
          <w:tcPr>
            <w:tcW w:w="1418" w:type="dxa"/>
          </w:tcPr>
          <w:p w:rsidR="00723E30" w:rsidRPr="00543143" w:rsidRDefault="00723E30" w:rsidP="00304C5C">
            <w:pPr>
              <w:ind w:firstLine="0"/>
              <w:rPr>
                <w:rFonts w:ascii="Times New Roman" w:hAnsi="Times New Roman" w:cs="Times New Roman"/>
              </w:rPr>
            </w:pPr>
            <w:r w:rsidRPr="00543143">
              <w:rPr>
                <w:rFonts w:ascii="Times New Roman" w:hAnsi="Times New Roman" w:cs="Times New Roman"/>
              </w:rPr>
              <w:t xml:space="preserve">   </w:t>
            </w:r>
            <w:r w:rsidR="00543143" w:rsidRPr="00543143">
              <w:rPr>
                <w:rFonts w:ascii="Times New Roman" w:hAnsi="Times New Roman" w:cs="Times New Roman"/>
              </w:rPr>
              <w:t xml:space="preserve">  </w:t>
            </w:r>
            <w:r w:rsidRPr="00543143">
              <w:rPr>
                <w:rFonts w:ascii="Times New Roman" w:hAnsi="Times New Roman" w:cs="Times New Roman"/>
              </w:rPr>
              <w:t>9</w:t>
            </w:r>
            <w:r w:rsidRPr="00543143">
              <w:rPr>
                <w:rFonts w:ascii="Times New Roman" w:hAnsi="Times New Roman" w:cs="Times New Roman"/>
                <w:vertAlign w:val="superscript"/>
              </w:rPr>
              <w:t>o</w:t>
            </w:r>
          </w:p>
        </w:tc>
        <w:tc>
          <w:tcPr>
            <w:tcW w:w="1417" w:type="dxa"/>
          </w:tcPr>
          <w:p w:rsidR="00723E30" w:rsidRPr="00543143" w:rsidRDefault="00543143" w:rsidP="00304C5C">
            <w:pPr>
              <w:ind w:firstLine="0"/>
              <w:rPr>
                <w:rFonts w:ascii="Times New Roman" w:hAnsi="Times New Roman" w:cs="Times New Roman"/>
              </w:rPr>
            </w:pPr>
            <w:r>
              <w:rPr>
                <w:rFonts w:ascii="Times New Roman" w:hAnsi="Times New Roman" w:cs="Times New Roman"/>
              </w:rPr>
              <w:t xml:space="preserve">    </w:t>
            </w:r>
            <w:r w:rsidR="00723E30" w:rsidRPr="00543143">
              <w:rPr>
                <w:rFonts w:ascii="Times New Roman" w:hAnsi="Times New Roman" w:cs="Times New Roman"/>
              </w:rPr>
              <w:t>20</w:t>
            </w:r>
            <w:r w:rsidR="00723E30" w:rsidRPr="00543143">
              <w:rPr>
                <w:rFonts w:ascii="Times New Roman" w:hAnsi="Times New Roman" w:cs="Times New Roman"/>
                <w:vertAlign w:val="superscript"/>
              </w:rPr>
              <w:t>o</w:t>
            </w:r>
            <w:r w:rsidR="00DB736D" w:rsidRPr="00543143">
              <w:rPr>
                <w:rFonts w:ascii="Times New Roman" w:hAnsi="Times New Roman" w:cs="Times New Roman"/>
                <w:b/>
              </w:rPr>
              <w:t>*</w:t>
            </w:r>
          </w:p>
        </w:tc>
        <w:tc>
          <w:tcPr>
            <w:tcW w:w="1418" w:type="dxa"/>
          </w:tcPr>
          <w:p w:rsidR="00723E30" w:rsidRPr="00543143" w:rsidRDefault="00723E30" w:rsidP="00304C5C">
            <w:pPr>
              <w:ind w:firstLine="0"/>
              <w:rPr>
                <w:rFonts w:ascii="Times New Roman" w:hAnsi="Times New Roman" w:cs="Times New Roman"/>
              </w:rPr>
            </w:pPr>
            <w:r w:rsidRPr="00543143">
              <w:rPr>
                <w:rFonts w:ascii="Times New Roman" w:hAnsi="Times New Roman" w:cs="Times New Roman"/>
              </w:rPr>
              <w:t>30</w:t>
            </w:r>
            <w:r w:rsidRPr="00543143">
              <w:rPr>
                <w:rFonts w:ascii="Times New Roman" w:hAnsi="Times New Roman" w:cs="Times New Roman"/>
                <w:vertAlign w:val="superscript"/>
              </w:rPr>
              <w:t>o</w:t>
            </w:r>
            <w:r w:rsidR="00DB736D" w:rsidRPr="00543143">
              <w:rPr>
                <w:rFonts w:ascii="Times New Roman" w:hAnsi="Times New Roman" w:cs="Times New Roman"/>
                <w:b/>
              </w:rPr>
              <w:t>*</w:t>
            </w:r>
          </w:p>
        </w:tc>
        <w:tc>
          <w:tcPr>
            <w:tcW w:w="1480" w:type="dxa"/>
          </w:tcPr>
          <w:p w:rsidR="00723E30" w:rsidRPr="00543143" w:rsidRDefault="00723E30" w:rsidP="00304C5C">
            <w:pPr>
              <w:ind w:firstLine="0"/>
              <w:rPr>
                <w:rFonts w:ascii="Times New Roman" w:hAnsi="Times New Roman" w:cs="Times New Roman"/>
              </w:rPr>
            </w:pPr>
            <w:r w:rsidRPr="00543143">
              <w:rPr>
                <w:rFonts w:ascii="Times New Roman" w:hAnsi="Times New Roman" w:cs="Times New Roman"/>
              </w:rPr>
              <w:t xml:space="preserve">   “</w:t>
            </w:r>
          </w:p>
        </w:tc>
      </w:tr>
      <w:tr w:rsidR="00723E30" w:rsidRPr="00543143" w:rsidTr="00DB736D">
        <w:tc>
          <w:tcPr>
            <w:tcW w:w="3686" w:type="dxa"/>
            <w:gridSpan w:val="2"/>
          </w:tcPr>
          <w:p w:rsidR="00723E30" w:rsidRPr="00543143" w:rsidRDefault="001123AB" w:rsidP="00304C5C">
            <w:pPr>
              <w:ind w:firstLine="0"/>
              <w:rPr>
                <w:rFonts w:ascii="Times New Roman" w:hAnsi="Times New Roman" w:cs="Times New Roman"/>
              </w:rPr>
            </w:pPr>
            <w:r w:rsidRPr="00543143">
              <w:rPr>
                <w:rFonts w:ascii="Times New Roman" w:hAnsi="Times New Roman" w:cs="Times New Roman"/>
              </w:rPr>
              <w:t>Super</w:t>
            </w:r>
            <w:r>
              <w:rPr>
                <w:rFonts w:ascii="Times New Roman" w:hAnsi="Times New Roman" w:cs="Times New Roman"/>
              </w:rPr>
              <w:t>-</w:t>
            </w:r>
            <w:r w:rsidRPr="00543143">
              <w:rPr>
                <w:rFonts w:ascii="Times New Roman" w:hAnsi="Times New Roman" w:cs="Times New Roman"/>
              </w:rPr>
              <w:t>elevation</w:t>
            </w:r>
          </w:p>
        </w:tc>
        <w:tc>
          <w:tcPr>
            <w:tcW w:w="5733" w:type="dxa"/>
            <w:gridSpan w:val="4"/>
            <w:tcBorders>
              <w:bottom w:val="single" w:sz="4" w:space="0" w:color="auto"/>
            </w:tcBorders>
          </w:tcPr>
          <w:p w:rsidR="00723E30" w:rsidRPr="00543143" w:rsidRDefault="00723E30" w:rsidP="00304C5C">
            <w:pPr>
              <w:ind w:firstLine="0"/>
              <w:rPr>
                <w:rFonts w:ascii="Times New Roman" w:hAnsi="Times New Roman" w:cs="Times New Roman"/>
              </w:rPr>
            </w:pPr>
            <w:r w:rsidRPr="00543143">
              <w:rPr>
                <w:rFonts w:ascii="Times New Roman" w:hAnsi="Times New Roman" w:cs="Times New Roman"/>
              </w:rPr>
              <w:t xml:space="preserve"> </w:t>
            </w:r>
            <w:r w:rsidR="00543143">
              <w:rPr>
                <w:rFonts w:ascii="Times New Roman" w:hAnsi="Times New Roman" w:cs="Times New Roman"/>
              </w:rPr>
              <w:t xml:space="preserve">          </w:t>
            </w:r>
            <w:r w:rsidRPr="00543143">
              <w:rPr>
                <w:rFonts w:ascii="Times New Roman" w:hAnsi="Times New Roman" w:cs="Times New Roman"/>
              </w:rPr>
              <w:t>Maximum for all curves .10</w:t>
            </w:r>
            <w:r w:rsidR="00903C28">
              <w:rPr>
                <w:rFonts w:ascii="Times New Roman" w:hAnsi="Times New Roman" w:cs="Times New Roman"/>
              </w:rPr>
              <w:t>’</w:t>
            </w:r>
            <w:r w:rsidRPr="00543143">
              <w:rPr>
                <w:rFonts w:ascii="Times New Roman" w:hAnsi="Times New Roman" w:cs="Times New Roman"/>
              </w:rPr>
              <w:t xml:space="preserve"> per foot</w:t>
            </w:r>
          </w:p>
        </w:tc>
      </w:tr>
      <w:tr w:rsidR="00543143" w:rsidRPr="00543143" w:rsidTr="00543143">
        <w:trPr>
          <w:trHeight w:val="255"/>
        </w:trPr>
        <w:tc>
          <w:tcPr>
            <w:tcW w:w="3686" w:type="dxa"/>
            <w:gridSpan w:val="2"/>
            <w:vMerge w:val="restart"/>
          </w:tcPr>
          <w:p w:rsidR="00723E30" w:rsidRPr="00543143" w:rsidRDefault="00723E30" w:rsidP="00304C5C">
            <w:pPr>
              <w:ind w:firstLine="0"/>
              <w:rPr>
                <w:rFonts w:ascii="Times New Roman" w:hAnsi="Times New Roman" w:cs="Times New Roman"/>
              </w:rPr>
            </w:pPr>
            <w:r w:rsidRPr="00543143">
              <w:rPr>
                <w:rFonts w:ascii="Times New Roman" w:hAnsi="Times New Roman" w:cs="Times New Roman"/>
              </w:rPr>
              <w:t>Surface Width</w:t>
            </w:r>
          </w:p>
        </w:tc>
        <w:tc>
          <w:tcPr>
            <w:tcW w:w="1418" w:type="dxa"/>
            <w:tcBorders>
              <w:top w:val="single" w:sz="4" w:space="0" w:color="auto"/>
              <w:bottom w:val="single" w:sz="4" w:space="0" w:color="auto"/>
              <w:right w:val="single" w:sz="4" w:space="0" w:color="auto"/>
            </w:tcBorders>
          </w:tcPr>
          <w:p w:rsidR="00723E30" w:rsidRPr="00543143" w:rsidRDefault="00723E30" w:rsidP="00304C5C">
            <w:pPr>
              <w:ind w:firstLine="0"/>
              <w:rPr>
                <w:rFonts w:ascii="Times New Roman" w:hAnsi="Times New Roman" w:cs="Times New Roman"/>
              </w:rPr>
            </w:pPr>
            <w:r w:rsidRPr="00543143">
              <w:rPr>
                <w:rFonts w:ascii="Times New Roman" w:hAnsi="Times New Roman" w:cs="Times New Roman"/>
              </w:rPr>
              <w:t xml:space="preserve">     24</w:t>
            </w:r>
            <w:r w:rsidR="00903C28">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tcPr>
          <w:p w:rsidR="00723E30" w:rsidRPr="00543143" w:rsidRDefault="00723E30" w:rsidP="00304C5C">
            <w:pPr>
              <w:ind w:left="147" w:firstLine="0"/>
              <w:rPr>
                <w:rFonts w:ascii="Times New Roman" w:hAnsi="Times New Roman" w:cs="Times New Roman"/>
              </w:rPr>
            </w:pPr>
            <w:r w:rsidRPr="00543143">
              <w:rPr>
                <w:rFonts w:ascii="Times New Roman" w:hAnsi="Times New Roman" w:cs="Times New Roman"/>
              </w:rPr>
              <w:t>22</w:t>
            </w:r>
            <w:r w:rsidR="00903C28">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723E30" w:rsidRPr="00543143" w:rsidRDefault="00723E30" w:rsidP="00304C5C">
            <w:pPr>
              <w:ind w:left="474" w:firstLine="0"/>
              <w:rPr>
                <w:rFonts w:ascii="Times New Roman" w:hAnsi="Times New Roman" w:cs="Times New Roman"/>
              </w:rPr>
            </w:pPr>
            <w:r w:rsidRPr="00543143">
              <w:rPr>
                <w:rFonts w:ascii="Times New Roman" w:hAnsi="Times New Roman" w:cs="Times New Roman"/>
              </w:rPr>
              <w:t>20</w:t>
            </w:r>
            <w:r w:rsidR="00903C28">
              <w:rPr>
                <w:rFonts w:ascii="Times New Roman" w:hAnsi="Times New Roman" w:cs="Times New Roman"/>
              </w:rPr>
              <w:t>’</w:t>
            </w:r>
          </w:p>
        </w:tc>
        <w:tc>
          <w:tcPr>
            <w:tcW w:w="1480" w:type="dxa"/>
            <w:tcBorders>
              <w:top w:val="single" w:sz="4" w:space="0" w:color="auto"/>
              <w:left w:val="single" w:sz="4" w:space="0" w:color="auto"/>
              <w:bottom w:val="single" w:sz="4" w:space="0" w:color="auto"/>
            </w:tcBorders>
          </w:tcPr>
          <w:p w:rsidR="00723E30" w:rsidRPr="00543143" w:rsidRDefault="00543143" w:rsidP="00304C5C">
            <w:pPr>
              <w:ind w:firstLine="0"/>
              <w:rPr>
                <w:rFonts w:ascii="Times New Roman" w:hAnsi="Times New Roman" w:cs="Times New Roman"/>
              </w:rPr>
            </w:pPr>
            <w:r w:rsidRPr="00543143">
              <w:rPr>
                <w:rFonts w:ascii="Times New Roman" w:hAnsi="Times New Roman" w:cs="Times New Roman"/>
              </w:rPr>
              <w:t xml:space="preserve">   </w:t>
            </w:r>
            <w:r w:rsidR="00723E30" w:rsidRPr="00543143">
              <w:rPr>
                <w:rFonts w:ascii="Times New Roman" w:hAnsi="Times New Roman" w:cs="Times New Roman"/>
              </w:rPr>
              <w:t>12</w:t>
            </w:r>
            <w:r w:rsidR="00903C28">
              <w:rPr>
                <w:rFonts w:ascii="Times New Roman" w:hAnsi="Times New Roman" w:cs="Times New Roman"/>
              </w:rPr>
              <w:t>’</w:t>
            </w:r>
          </w:p>
        </w:tc>
      </w:tr>
      <w:tr w:rsidR="00723E30" w:rsidRPr="00543143" w:rsidTr="00DB736D">
        <w:trPr>
          <w:trHeight w:val="285"/>
        </w:trPr>
        <w:tc>
          <w:tcPr>
            <w:tcW w:w="3686" w:type="dxa"/>
            <w:gridSpan w:val="2"/>
            <w:vMerge/>
          </w:tcPr>
          <w:p w:rsidR="00723E30" w:rsidRPr="00543143" w:rsidRDefault="00723E30" w:rsidP="00304C5C">
            <w:pPr>
              <w:ind w:firstLine="0"/>
              <w:rPr>
                <w:rFonts w:ascii="Times New Roman" w:hAnsi="Times New Roman" w:cs="Times New Roman"/>
              </w:rPr>
            </w:pPr>
          </w:p>
        </w:tc>
        <w:tc>
          <w:tcPr>
            <w:tcW w:w="5733" w:type="dxa"/>
            <w:gridSpan w:val="4"/>
            <w:tcBorders>
              <w:top w:val="single" w:sz="4" w:space="0" w:color="auto"/>
            </w:tcBorders>
          </w:tcPr>
          <w:p w:rsidR="00723E30" w:rsidRPr="00543143" w:rsidRDefault="00723E30" w:rsidP="00304C5C">
            <w:pPr>
              <w:ind w:firstLine="0"/>
              <w:rPr>
                <w:rFonts w:ascii="Times New Roman" w:hAnsi="Times New Roman" w:cs="Times New Roman"/>
              </w:rPr>
            </w:pPr>
            <w:r w:rsidRPr="00543143">
              <w:rPr>
                <w:rFonts w:ascii="Times New Roman" w:hAnsi="Times New Roman" w:cs="Times New Roman"/>
              </w:rPr>
              <w:t xml:space="preserve">  </w:t>
            </w:r>
            <w:r w:rsidR="00543143" w:rsidRPr="00543143">
              <w:rPr>
                <w:rFonts w:ascii="Times New Roman" w:hAnsi="Times New Roman" w:cs="Times New Roman"/>
              </w:rPr>
              <w:t xml:space="preserve">           </w:t>
            </w:r>
            <w:r w:rsidR="00543143">
              <w:rPr>
                <w:rFonts w:ascii="Times New Roman" w:hAnsi="Times New Roman" w:cs="Times New Roman"/>
              </w:rPr>
              <w:t xml:space="preserve"> </w:t>
            </w:r>
            <w:r w:rsidRPr="00543143">
              <w:rPr>
                <w:rFonts w:ascii="Times New Roman" w:hAnsi="Times New Roman" w:cs="Times New Roman"/>
              </w:rPr>
              <w:t>Up to 3</w:t>
            </w:r>
            <w:r w:rsidR="00903C28">
              <w:rPr>
                <w:rFonts w:ascii="Times New Roman" w:hAnsi="Times New Roman" w:cs="Times New Roman"/>
              </w:rPr>
              <w:t>’</w:t>
            </w:r>
            <w:r w:rsidRPr="00543143">
              <w:rPr>
                <w:rFonts w:ascii="Times New Roman" w:hAnsi="Times New Roman" w:cs="Times New Roman"/>
              </w:rPr>
              <w:t xml:space="preserve"> width on curves </w:t>
            </w:r>
          </w:p>
        </w:tc>
      </w:tr>
      <w:tr w:rsidR="00DB736D" w:rsidRPr="00543143" w:rsidTr="00543143">
        <w:tc>
          <w:tcPr>
            <w:tcW w:w="3686" w:type="dxa"/>
            <w:gridSpan w:val="2"/>
          </w:tcPr>
          <w:p w:rsidR="00723E30" w:rsidRPr="00543143" w:rsidRDefault="00723E30" w:rsidP="00304C5C">
            <w:pPr>
              <w:ind w:firstLine="0"/>
              <w:rPr>
                <w:rFonts w:ascii="Times New Roman" w:hAnsi="Times New Roman" w:cs="Times New Roman"/>
              </w:rPr>
            </w:pPr>
            <w:r w:rsidRPr="00543143">
              <w:rPr>
                <w:rFonts w:ascii="Times New Roman" w:hAnsi="Times New Roman" w:cs="Times New Roman"/>
              </w:rPr>
              <w:t>Shoulder Width</w:t>
            </w:r>
          </w:p>
        </w:tc>
        <w:tc>
          <w:tcPr>
            <w:tcW w:w="1418" w:type="dxa"/>
          </w:tcPr>
          <w:p w:rsidR="00723E30" w:rsidRPr="00543143" w:rsidRDefault="00543143" w:rsidP="00304C5C">
            <w:pPr>
              <w:ind w:firstLine="0"/>
              <w:rPr>
                <w:rFonts w:ascii="Times New Roman" w:hAnsi="Times New Roman" w:cs="Times New Roman"/>
              </w:rPr>
            </w:pPr>
            <w:r w:rsidRPr="00543143">
              <w:rPr>
                <w:rFonts w:ascii="Times New Roman" w:hAnsi="Times New Roman" w:cs="Times New Roman"/>
              </w:rPr>
              <w:t xml:space="preserve">  </w:t>
            </w:r>
            <w:r w:rsidR="00723E30" w:rsidRPr="00543143">
              <w:rPr>
                <w:rFonts w:ascii="Times New Roman" w:hAnsi="Times New Roman" w:cs="Times New Roman"/>
              </w:rPr>
              <w:t>Up to 10</w:t>
            </w:r>
            <w:r w:rsidR="00903C28">
              <w:rPr>
                <w:rFonts w:ascii="Times New Roman" w:hAnsi="Times New Roman" w:cs="Times New Roman"/>
              </w:rPr>
              <w:t>’</w:t>
            </w:r>
          </w:p>
        </w:tc>
        <w:tc>
          <w:tcPr>
            <w:tcW w:w="1417" w:type="dxa"/>
          </w:tcPr>
          <w:p w:rsidR="00723E30" w:rsidRPr="00543143" w:rsidRDefault="00543143" w:rsidP="00304C5C">
            <w:pPr>
              <w:ind w:firstLine="0"/>
              <w:rPr>
                <w:rFonts w:ascii="Times New Roman" w:hAnsi="Times New Roman" w:cs="Times New Roman"/>
              </w:rPr>
            </w:pPr>
            <w:r w:rsidRPr="00543143">
              <w:rPr>
                <w:rFonts w:ascii="Times New Roman" w:hAnsi="Times New Roman" w:cs="Times New Roman"/>
              </w:rPr>
              <w:t xml:space="preserve">  </w:t>
            </w:r>
            <w:r w:rsidR="00723E30" w:rsidRPr="00543143">
              <w:rPr>
                <w:rFonts w:ascii="Times New Roman" w:hAnsi="Times New Roman" w:cs="Times New Roman"/>
              </w:rPr>
              <w:t>Up to 5</w:t>
            </w:r>
            <w:r w:rsidR="00903C28">
              <w:rPr>
                <w:rFonts w:ascii="Times New Roman" w:hAnsi="Times New Roman" w:cs="Times New Roman"/>
              </w:rPr>
              <w:t>’</w:t>
            </w:r>
          </w:p>
        </w:tc>
        <w:tc>
          <w:tcPr>
            <w:tcW w:w="1418" w:type="dxa"/>
          </w:tcPr>
          <w:p w:rsidR="00723E30" w:rsidRPr="00543143" w:rsidRDefault="00543143" w:rsidP="00304C5C">
            <w:pPr>
              <w:ind w:firstLine="0"/>
              <w:rPr>
                <w:rFonts w:ascii="Times New Roman" w:hAnsi="Times New Roman" w:cs="Times New Roman"/>
              </w:rPr>
            </w:pPr>
            <w:r w:rsidRPr="00543143">
              <w:rPr>
                <w:rFonts w:ascii="Times New Roman" w:hAnsi="Times New Roman" w:cs="Times New Roman"/>
              </w:rPr>
              <w:t xml:space="preserve">  </w:t>
            </w:r>
            <w:r w:rsidR="00723E30" w:rsidRPr="00543143">
              <w:rPr>
                <w:rFonts w:ascii="Times New Roman" w:hAnsi="Times New Roman" w:cs="Times New Roman"/>
              </w:rPr>
              <w:t>Up to 5</w:t>
            </w:r>
            <w:r w:rsidR="00903C28">
              <w:rPr>
                <w:rFonts w:ascii="Times New Roman" w:hAnsi="Times New Roman" w:cs="Times New Roman"/>
              </w:rPr>
              <w:t>’</w:t>
            </w:r>
          </w:p>
        </w:tc>
        <w:tc>
          <w:tcPr>
            <w:tcW w:w="1480" w:type="dxa"/>
          </w:tcPr>
          <w:p w:rsidR="00723E30" w:rsidRPr="00543143" w:rsidRDefault="00723E30" w:rsidP="00304C5C">
            <w:pPr>
              <w:ind w:firstLine="0"/>
              <w:rPr>
                <w:rFonts w:ascii="Times New Roman" w:hAnsi="Times New Roman" w:cs="Times New Roman"/>
              </w:rPr>
            </w:pPr>
            <w:r w:rsidRPr="00543143">
              <w:rPr>
                <w:rFonts w:ascii="Times New Roman" w:hAnsi="Times New Roman" w:cs="Times New Roman"/>
              </w:rPr>
              <w:t xml:space="preserve"> </w:t>
            </w:r>
            <w:r w:rsidR="00543143" w:rsidRPr="00543143">
              <w:rPr>
                <w:rFonts w:ascii="Times New Roman" w:hAnsi="Times New Roman" w:cs="Times New Roman"/>
              </w:rPr>
              <w:t xml:space="preserve">   </w:t>
            </w:r>
            <w:r w:rsidRPr="00543143">
              <w:rPr>
                <w:rFonts w:ascii="Times New Roman" w:hAnsi="Times New Roman" w:cs="Times New Roman"/>
              </w:rPr>
              <w:t>3</w:t>
            </w:r>
            <w:r w:rsidR="00903C28">
              <w:rPr>
                <w:rFonts w:ascii="Times New Roman" w:hAnsi="Times New Roman" w:cs="Times New Roman"/>
              </w:rPr>
              <w:t>’</w:t>
            </w:r>
          </w:p>
        </w:tc>
      </w:tr>
      <w:tr w:rsidR="00723E30" w:rsidRPr="00543143" w:rsidTr="00DB736D">
        <w:trPr>
          <w:gridBefore w:val="1"/>
          <w:wBefore w:w="6" w:type="dxa"/>
        </w:trPr>
        <w:tc>
          <w:tcPr>
            <w:tcW w:w="3680" w:type="dxa"/>
          </w:tcPr>
          <w:p w:rsidR="00723E30" w:rsidRPr="00543143" w:rsidRDefault="00723E30" w:rsidP="00304C5C">
            <w:pPr>
              <w:ind w:firstLine="0"/>
              <w:rPr>
                <w:rFonts w:ascii="Times New Roman" w:hAnsi="Times New Roman" w:cs="Times New Roman"/>
              </w:rPr>
            </w:pPr>
            <w:r w:rsidRPr="00543143">
              <w:rPr>
                <w:rFonts w:ascii="Times New Roman" w:hAnsi="Times New Roman" w:cs="Times New Roman"/>
              </w:rPr>
              <w:t xml:space="preserve">Horizontal and Vertical Sight Distance </w:t>
            </w:r>
          </w:p>
          <w:p w:rsidR="00723E30" w:rsidRPr="00543143" w:rsidRDefault="00723E30" w:rsidP="00304C5C">
            <w:pPr>
              <w:ind w:firstLine="0"/>
              <w:rPr>
                <w:rFonts w:ascii="Times New Roman" w:hAnsi="Times New Roman" w:cs="Times New Roman"/>
              </w:rPr>
            </w:pPr>
          </w:p>
        </w:tc>
        <w:tc>
          <w:tcPr>
            <w:tcW w:w="5733" w:type="dxa"/>
            <w:gridSpan w:val="4"/>
          </w:tcPr>
          <w:p w:rsidR="00DB736D" w:rsidRPr="00543143" w:rsidRDefault="00DB736D" w:rsidP="00304C5C">
            <w:pPr>
              <w:ind w:firstLine="0"/>
              <w:rPr>
                <w:rFonts w:ascii="Times New Roman" w:hAnsi="Times New Roman" w:cs="Times New Roman"/>
              </w:rPr>
            </w:pPr>
            <w:r w:rsidRPr="00543143">
              <w:rPr>
                <w:rFonts w:ascii="Times New Roman" w:hAnsi="Times New Roman" w:cs="Times New Roman"/>
              </w:rPr>
              <w:t xml:space="preserve">As recommended in “A Policy on Sight Distance for Highways” – American Association of State Highway Officials. Due to terrain this must be liberally interpreted. </w:t>
            </w:r>
          </w:p>
          <w:p w:rsidR="00723E30" w:rsidRPr="00543143" w:rsidRDefault="00723E30" w:rsidP="00304C5C">
            <w:pPr>
              <w:ind w:firstLine="0"/>
              <w:rPr>
                <w:rFonts w:ascii="Times New Roman" w:hAnsi="Times New Roman" w:cs="Times New Roman"/>
              </w:rPr>
            </w:pPr>
          </w:p>
        </w:tc>
      </w:tr>
      <w:tr w:rsidR="00723E30" w:rsidRPr="00543143" w:rsidTr="00DB736D">
        <w:trPr>
          <w:gridBefore w:val="1"/>
          <w:wBefore w:w="6" w:type="dxa"/>
        </w:trPr>
        <w:tc>
          <w:tcPr>
            <w:tcW w:w="3680" w:type="dxa"/>
          </w:tcPr>
          <w:p w:rsidR="00723E30" w:rsidRPr="00543143" w:rsidRDefault="00723E30" w:rsidP="00304C5C">
            <w:pPr>
              <w:ind w:firstLine="0"/>
              <w:rPr>
                <w:rFonts w:ascii="Times New Roman" w:hAnsi="Times New Roman" w:cs="Times New Roman"/>
              </w:rPr>
            </w:pPr>
            <w:r w:rsidRPr="00543143">
              <w:rPr>
                <w:rFonts w:ascii="Times New Roman" w:hAnsi="Times New Roman" w:cs="Times New Roman"/>
              </w:rPr>
              <w:t xml:space="preserve">Vertical Clearance </w:t>
            </w:r>
          </w:p>
          <w:p w:rsidR="00723E30" w:rsidRPr="00543143" w:rsidRDefault="00723E30" w:rsidP="00304C5C">
            <w:pPr>
              <w:ind w:firstLine="0"/>
              <w:rPr>
                <w:rFonts w:ascii="Times New Roman" w:hAnsi="Times New Roman" w:cs="Times New Roman"/>
              </w:rPr>
            </w:pPr>
          </w:p>
        </w:tc>
        <w:tc>
          <w:tcPr>
            <w:tcW w:w="5733" w:type="dxa"/>
            <w:gridSpan w:val="4"/>
          </w:tcPr>
          <w:p w:rsidR="00DB736D" w:rsidRPr="00543143" w:rsidRDefault="00DB736D" w:rsidP="00304C5C">
            <w:pPr>
              <w:ind w:firstLine="0"/>
              <w:rPr>
                <w:rFonts w:ascii="Times New Roman" w:hAnsi="Times New Roman" w:cs="Times New Roman"/>
              </w:rPr>
            </w:pPr>
            <w:r w:rsidRPr="00543143">
              <w:rPr>
                <w:rFonts w:ascii="Times New Roman" w:hAnsi="Times New Roman" w:cs="Times New Roman"/>
              </w:rPr>
              <w:t>14</w:t>
            </w:r>
            <w:r w:rsidR="00903C28">
              <w:rPr>
                <w:rFonts w:ascii="Times New Roman" w:hAnsi="Times New Roman" w:cs="Times New Roman"/>
              </w:rPr>
              <w:t>’</w:t>
            </w:r>
            <w:r w:rsidRPr="00543143">
              <w:rPr>
                <w:rFonts w:ascii="Times New Roman" w:hAnsi="Times New Roman" w:cs="Times New Roman"/>
              </w:rPr>
              <w:t xml:space="preserve"> over pavement. 12-1/2</w:t>
            </w:r>
            <w:r w:rsidR="00903C28">
              <w:rPr>
                <w:rFonts w:ascii="Times New Roman" w:hAnsi="Times New Roman" w:cs="Times New Roman"/>
              </w:rPr>
              <w:t>’</w:t>
            </w:r>
            <w:r w:rsidRPr="00543143">
              <w:rPr>
                <w:rFonts w:ascii="Times New Roman" w:hAnsi="Times New Roman" w:cs="Times New Roman"/>
              </w:rPr>
              <w:t xml:space="preserve"> over shoulder for all classes. Standard pavement widths should be maintained. </w:t>
            </w:r>
          </w:p>
          <w:p w:rsidR="00723E30" w:rsidRPr="00543143" w:rsidRDefault="00723E30" w:rsidP="00304C5C">
            <w:pPr>
              <w:ind w:firstLine="0"/>
              <w:rPr>
                <w:rFonts w:ascii="Times New Roman" w:hAnsi="Times New Roman" w:cs="Times New Roman"/>
              </w:rPr>
            </w:pPr>
          </w:p>
        </w:tc>
      </w:tr>
      <w:tr w:rsidR="00723E30" w:rsidRPr="00543143" w:rsidTr="00DB736D">
        <w:trPr>
          <w:gridBefore w:val="1"/>
          <w:wBefore w:w="6" w:type="dxa"/>
        </w:trPr>
        <w:tc>
          <w:tcPr>
            <w:tcW w:w="3680" w:type="dxa"/>
          </w:tcPr>
          <w:p w:rsidR="00723E30" w:rsidRPr="00543143" w:rsidRDefault="00723E30" w:rsidP="00304C5C">
            <w:pPr>
              <w:ind w:firstLine="0"/>
              <w:rPr>
                <w:rFonts w:ascii="Times New Roman" w:hAnsi="Times New Roman" w:cs="Times New Roman"/>
              </w:rPr>
            </w:pPr>
            <w:r w:rsidRPr="00543143">
              <w:rPr>
                <w:rFonts w:ascii="Times New Roman" w:hAnsi="Times New Roman" w:cs="Times New Roman"/>
              </w:rPr>
              <w:t xml:space="preserve">Lateral Clearance </w:t>
            </w:r>
          </w:p>
          <w:p w:rsidR="00723E30" w:rsidRPr="00543143" w:rsidRDefault="00723E30" w:rsidP="00304C5C">
            <w:pPr>
              <w:ind w:firstLine="0"/>
              <w:rPr>
                <w:rFonts w:ascii="Times New Roman" w:hAnsi="Times New Roman" w:cs="Times New Roman"/>
              </w:rPr>
            </w:pPr>
          </w:p>
        </w:tc>
        <w:tc>
          <w:tcPr>
            <w:tcW w:w="5733" w:type="dxa"/>
            <w:gridSpan w:val="4"/>
          </w:tcPr>
          <w:p w:rsidR="00DB736D" w:rsidRPr="00543143" w:rsidRDefault="00DB736D" w:rsidP="00304C5C">
            <w:pPr>
              <w:ind w:firstLine="0"/>
              <w:rPr>
                <w:rFonts w:ascii="Times New Roman" w:hAnsi="Times New Roman" w:cs="Times New Roman"/>
              </w:rPr>
            </w:pPr>
            <w:r w:rsidRPr="00543143">
              <w:rPr>
                <w:rFonts w:ascii="Times New Roman" w:hAnsi="Times New Roman" w:cs="Times New Roman"/>
              </w:rPr>
              <w:t>At least 6</w:t>
            </w:r>
            <w:r w:rsidR="00903C28">
              <w:rPr>
                <w:rFonts w:ascii="Times New Roman" w:hAnsi="Times New Roman" w:cs="Times New Roman"/>
              </w:rPr>
              <w:t>’</w:t>
            </w:r>
            <w:r w:rsidRPr="00543143">
              <w:rPr>
                <w:rFonts w:ascii="Times New Roman" w:hAnsi="Times New Roman" w:cs="Times New Roman"/>
              </w:rPr>
              <w:t xml:space="preserve"> from right edge of pavements of through traffic lanes to the face of walls, abutments or piers: left edge clearance to a centre pie r or abutment shall not be less than 4-1/2</w:t>
            </w:r>
            <w:r w:rsidR="00903C28">
              <w:rPr>
                <w:rFonts w:ascii="Times New Roman" w:hAnsi="Times New Roman" w:cs="Times New Roman"/>
              </w:rPr>
              <w:t>’</w:t>
            </w:r>
            <w:r w:rsidR="00543143" w:rsidRPr="00543143">
              <w:rPr>
                <w:rFonts w:ascii="Times New Roman" w:hAnsi="Times New Roman" w:cs="Times New Roman"/>
              </w:rPr>
              <w:t xml:space="preserve"> for Classes I, II, and III</w:t>
            </w:r>
          </w:p>
          <w:p w:rsidR="00723E30" w:rsidRPr="00543143" w:rsidRDefault="00723E30" w:rsidP="00304C5C">
            <w:pPr>
              <w:ind w:firstLine="0"/>
              <w:rPr>
                <w:rFonts w:ascii="Times New Roman" w:hAnsi="Times New Roman" w:cs="Times New Roman"/>
              </w:rPr>
            </w:pPr>
          </w:p>
        </w:tc>
      </w:tr>
      <w:tr w:rsidR="00723E30" w:rsidRPr="00543143" w:rsidTr="00DB736D">
        <w:trPr>
          <w:gridBefore w:val="1"/>
          <w:wBefore w:w="6" w:type="dxa"/>
        </w:trPr>
        <w:tc>
          <w:tcPr>
            <w:tcW w:w="3680" w:type="dxa"/>
          </w:tcPr>
          <w:p w:rsidR="00DB736D" w:rsidRPr="00543143" w:rsidRDefault="00DB736D" w:rsidP="00304C5C">
            <w:pPr>
              <w:ind w:firstLine="0"/>
              <w:rPr>
                <w:rFonts w:ascii="Times New Roman" w:hAnsi="Times New Roman" w:cs="Times New Roman"/>
              </w:rPr>
            </w:pPr>
          </w:p>
          <w:p w:rsidR="00DB736D" w:rsidRPr="00543143" w:rsidRDefault="00EF107E" w:rsidP="00304C5C">
            <w:pPr>
              <w:ind w:firstLine="0"/>
              <w:rPr>
                <w:rFonts w:ascii="Times New Roman" w:hAnsi="Times New Roman" w:cs="Times New Roman"/>
              </w:rPr>
            </w:pPr>
            <w:r w:rsidRPr="00543143">
              <w:rPr>
                <w:rFonts w:ascii="Times New Roman" w:hAnsi="Times New Roman" w:cs="Times New Roman"/>
              </w:rPr>
              <w:t xml:space="preserve">Roadway Width over Bridges and </w:t>
            </w:r>
          </w:p>
          <w:p w:rsidR="00723E30" w:rsidRPr="00543143" w:rsidRDefault="00EF107E" w:rsidP="00304C5C">
            <w:pPr>
              <w:ind w:firstLine="0"/>
              <w:rPr>
                <w:rFonts w:ascii="Times New Roman" w:hAnsi="Times New Roman" w:cs="Times New Roman"/>
              </w:rPr>
            </w:pPr>
            <w:r w:rsidRPr="00543143">
              <w:rPr>
                <w:rFonts w:ascii="Times New Roman" w:hAnsi="Times New Roman" w:cs="Times New Roman"/>
              </w:rPr>
              <w:t>Culverts (Classes I and II only)</w:t>
            </w:r>
          </w:p>
        </w:tc>
        <w:tc>
          <w:tcPr>
            <w:tcW w:w="5733" w:type="dxa"/>
            <w:gridSpan w:val="4"/>
          </w:tcPr>
          <w:p w:rsidR="00DB736D" w:rsidRPr="00543143" w:rsidRDefault="00DB736D" w:rsidP="00304C5C">
            <w:pPr>
              <w:rPr>
                <w:rFonts w:ascii="Times New Roman" w:hAnsi="Times New Roman" w:cs="Times New Roman"/>
              </w:rPr>
            </w:pPr>
          </w:p>
          <w:p w:rsidR="00DB736D" w:rsidRPr="00543143" w:rsidRDefault="00DB736D" w:rsidP="00304C5C">
            <w:pPr>
              <w:ind w:firstLine="0"/>
              <w:rPr>
                <w:rFonts w:ascii="Times New Roman" w:hAnsi="Times New Roman" w:cs="Times New Roman"/>
              </w:rPr>
            </w:pPr>
            <w:r w:rsidRPr="00543143">
              <w:rPr>
                <w:rFonts w:ascii="Times New Roman" w:hAnsi="Times New Roman" w:cs="Times New Roman"/>
              </w:rPr>
              <w:t>For s pans of 20</w:t>
            </w:r>
            <w:r w:rsidR="00903C28">
              <w:rPr>
                <w:rFonts w:ascii="Times New Roman" w:hAnsi="Times New Roman" w:cs="Times New Roman"/>
              </w:rPr>
              <w:t>’</w:t>
            </w:r>
            <w:r w:rsidRPr="00543143">
              <w:rPr>
                <w:rFonts w:ascii="Times New Roman" w:hAnsi="Times New Roman" w:cs="Times New Roman"/>
              </w:rPr>
              <w:t xml:space="preserve"> or less, including Culverts to carry full width of pavement plus shoulders. </w:t>
            </w:r>
          </w:p>
          <w:p w:rsidR="00DB736D" w:rsidRPr="00543143" w:rsidRDefault="00DB736D" w:rsidP="00304C5C">
            <w:pPr>
              <w:ind w:firstLine="0"/>
              <w:rPr>
                <w:rFonts w:ascii="Times New Roman" w:hAnsi="Times New Roman" w:cs="Times New Roman"/>
              </w:rPr>
            </w:pPr>
            <w:r w:rsidRPr="00543143">
              <w:rPr>
                <w:rFonts w:ascii="Times New Roman" w:hAnsi="Times New Roman" w:cs="Times New Roman"/>
              </w:rPr>
              <w:t>For spans of over 20</w:t>
            </w:r>
            <w:r w:rsidR="00903C28">
              <w:rPr>
                <w:rFonts w:ascii="Times New Roman" w:hAnsi="Times New Roman" w:cs="Times New Roman"/>
              </w:rPr>
              <w:t>’</w:t>
            </w:r>
            <w:r w:rsidRPr="00543143">
              <w:rPr>
                <w:rFonts w:ascii="Times New Roman" w:hAnsi="Times New Roman" w:cs="Times New Roman"/>
              </w:rPr>
              <w:t xml:space="preserve"> to carry full width of pavement plus a minimum of 4</w:t>
            </w:r>
            <w:r w:rsidR="00903C28">
              <w:rPr>
                <w:rFonts w:ascii="Times New Roman" w:hAnsi="Times New Roman" w:cs="Times New Roman"/>
              </w:rPr>
              <w:t>’</w:t>
            </w:r>
            <w:r w:rsidRPr="00543143">
              <w:rPr>
                <w:rFonts w:ascii="Times New Roman" w:hAnsi="Times New Roman" w:cs="Times New Roman"/>
              </w:rPr>
              <w:t xml:space="preserve"> on each side </w:t>
            </w:r>
          </w:p>
          <w:p w:rsidR="00723E30" w:rsidRPr="00543143" w:rsidRDefault="00723E30" w:rsidP="00304C5C">
            <w:pPr>
              <w:ind w:firstLine="0"/>
              <w:rPr>
                <w:rFonts w:ascii="Times New Roman" w:hAnsi="Times New Roman" w:cs="Times New Roman"/>
              </w:rPr>
            </w:pPr>
          </w:p>
        </w:tc>
      </w:tr>
    </w:tbl>
    <w:p w:rsidR="00723E30" w:rsidRPr="00543143" w:rsidRDefault="00DB736D" w:rsidP="00304C5C">
      <w:pPr>
        <w:spacing w:line="240" w:lineRule="auto"/>
        <w:rPr>
          <w:rFonts w:ascii="Times New Roman" w:hAnsi="Times New Roman" w:cs="Times New Roman"/>
        </w:rPr>
      </w:pPr>
      <w:r w:rsidRPr="00543143">
        <w:rPr>
          <w:rFonts w:ascii="Times New Roman" w:hAnsi="Times New Roman" w:cs="Times New Roman"/>
          <w:b/>
        </w:rPr>
        <w:t>*</w:t>
      </w:r>
      <w:r w:rsidRPr="00543143">
        <w:rPr>
          <w:rFonts w:ascii="Times New Roman" w:hAnsi="Times New Roman" w:cs="Times New Roman"/>
        </w:rPr>
        <w:t xml:space="preserve"> Subject to feasibility when final location determined.</w:t>
      </w:r>
    </w:p>
    <w:p w:rsidR="00BD33E1" w:rsidRDefault="00BD33E1" w:rsidP="00304C5C">
      <w:pPr>
        <w:spacing w:after="0" w:line="240" w:lineRule="auto"/>
        <w:ind w:firstLine="720"/>
        <w:rPr>
          <w:rFonts w:ascii="Times New Roman" w:hAnsi="Times New Roman" w:cs="Times New Roman"/>
          <w:sz w:val="24"/>
          <w:szCs w:val="24"/>
        </w:rPr>
      </w:pPr>
    </w:p>
    <w:p w:rsidR="00BD33E1" w:rsidRDefault="00BD33E1" w:rsidP="00304C5C">
      <w:pPr>
        <w:spacing w:after="0" w:line="240" w:lineRule="auto"/>
        <w:ind w:firstLine="720"/>
        <w:rPr>
          <w:rFonts w:ascii="Times New Roman" w:hAnsi="Times New Roman" w:cs="Times New Roman"/>
          <w:sz w:val="24"/>
          <w:szCs w:val="24"/>
        </w:rPr>
      </w:pPr>
    </w:p>
    <w:p w:rsidR="00BD33E1" w:rsidRDefault="00BD33E1" w:rsidP="00304C5C">
      <w:pPr>
        <w:spacing w:after="0" w:line="240" w:lineRule="auto"/>
        <w:ind w:firstLine="720"/>
        <w:rPr>
          <w:rFonts w:ascii="Times New Roman" w:hAnsi="Times New Roman" w:cs="Times New Roman"/>
          <w:sz w:val="24"/>
          <w:szCs w:val="24"/>
        </w:rPr>
      </w:pPr>
    </w:p>
    <w:p w:rsidR="00926B3C" w:rsidRPr="001123AB" w:rsidRDefault="00926B3C" w:rsidP="00304C5C">
      <w:pPr>
        <w:spacing w:after="0" w:line="240" w:lineRule="auto"/>
        <w:ind w:firstLine="720"/>
        <w:rPr>
          <w:rFonts w:ascii="Times New Roman" w:hAnsi="Times New Roman" w:cs="Times New Roman"/>
          <w:sz w:val="24"/>
          <w:szCs w:val="24"/>
        </w:rPr>
      </w:pPr>
      <w:r w:rsidRPr="001123AB">
        <w:rPr>
          <w:rFonts w:ascii="Times New Roman" w:hAnsi="Times New Roman" w:cs="Times New Roman"/>
          <w:sz w:val="24"/>
          <w:szCs w:val="24"/>
        </w:rPr>
        <w:t xml:space="preserve">In addition to the standards set forth in Table A, the following requirements are proposed: </w:t>
      </w:r>
    </w:p>
    <w:p w:rsidR="006A1305" w:rsidRPr="001123AB" w:rsidRDefault="006A1305" w:rsidP="00304C5C">
      <w:pPr>
        <w:spacing w:after="0" w:line="240" w:lineRule="auto"/>
        <w:ind w:firstLine="720"/>
        <w:rPr>
          <w:rFonts w:ascii="Times New Roman" w:hAnsi="Times New Roman" w:cs="Times New Roman"/>
          <w:sz w:val="24"/>
          <w:szCs w:val="24"/>
        </w:rPr>
      </w:pPr>
    </w:p>
    <w:p w:rsidR="00926B3C" w:rsidRPr="00CE4302" w:rsidRDefault="00926B3C" w:rsidP="00304C5C">
      <w:pPr>
        <w:spacing w:after="0" w:line="240" w:lineRule="auto"/>
        <w:rPr>
          <w:rFonts w:ascii="Times New Roman" w:hAnsi="Times New Roman" w:cs="Times New Roman"/>
          <w:b/>
          <w:sz w:val="24"/>
          <w:szCs w:val="24"/>
        </w:rPr>
      </w:pPr>
      <w:r w:rsidRPr="00CE4302">
        <w:rPr>
          <w:rFonts w:ascii="Times New Roman" w:hAnsi="Times New Roman" w:cs="Times New Roman"/>
          <w:b/>
          <w:sz w:val="24"/>
          <w:szCs w:val="24"/>
        </w:rPr>
        <w:t>R</w:t>
      </w:r>
      <w:r w:rsidR="001123AB" w:rsidRPr="00CE4302">
        <w:rPr>
          <w:rFonts w:ascii="Times New Roman" w:hAnsi="Times New Roman" w:cs="Times New Roman"/>
          <w:b/>
          <w:sz w:val="24"/>
          <w:szCs w:val="24"/>
        </w:rPr>
        <w:t>oad</w:t>
      </w:r>
      <w:r w:rsidRPr="00CE4302">
        <w:rPr>
          <w:rFonts w:ascii="Times New Roman" w:hAnsi="Times New Roman" w:cs="Times New Roman"/>
          <w:b/>
          <w:sz w:val="24"/>
          <w:szCs w:val="24"/>
        </w:rPr>
        <w:t xml:space="preserve"> S</w:t>
      </w:r>
      <w:r w:rsidR="001123AB" w:rsidRPr="00CE4302">
        <w:rPr>
          <w:rFonts w:ascii="Times New Roman" w:hAnsi="Times New Roman" w:cs="Times New Roman"/>
          <w:b/>
          <w:sz w:val="24"/>
          <w:szCs w:val="24"/>
        </w:rPr>
        <w:t>urface</w:t>
      </w:r>
      <w:r w:rsidRPr="00CE4302">
        <w:rPr>
          <w:rFonts w:ascii="Times New Roman" w:hAnsi="Times New Roman" w:cs="Times New Roman"/>
          <w:b/>
          <w:sz w:val="24"/>
          <w:szCs w:val="24"/>
        </w:rPr>
        <w:t xml:space="preserve"> </w:t>
      </w:r>
    </w:p>
    <w:p w:rsidR="001123AB" w:rsidRPr="001123AB" w:rsidRDefault="001123AB" w:rsidP="00304C5C">
      <w:pPr>
        <w:spacing w:after="0" w:line="240" w:lineRule="auto"/>
        <w:rPr>
          <w:rFonts w:ascii="Times New Roman" w:hAnsi="Times New Roman" w:cs="Times New Roman"/>
          <w:sz w:val="24"/>
          <w:szCs w:val="24"/>
        </w:rPr>
      </w:pPr>
    </w:p>
    <w:p w:rsidR="00926B3C" w:rsidRPr="001123AB" w:rsidRDefault="00926B3C" w:rsidP="00304C5C">
      <w:pPr>
        <w:spacing w:after="0" w:line="240" w:lineRule="auto"/>
        <w:ind w:firstLine="720"/>
        <w:rPr>
          <w:rFonts w:ascii="Times New Roman" w:hAnsi="Times New Roman" w:cs="Times New Roman"/>
          <w:sz w:val="24"/>
          <w:szCs w:val="24"/>
        </w:rPr>
      </w:pPr>
      <w:r w:rsidRPr="001123AB">
        <w:rPr>
          <w:rFonts w:ascii="Times New Roman" w:hAnsi="Times New Roman" w:cs="Times New Roman"/>
          <w:sz w:val="24"/>
          <w:szCs w:val="24"/>
        </w:rPr>
        <w:t xml:space="preserve">Stage construction is advocated. The first stage would provide a driving surface of stabilized crushed gravel treated with either calcium chloride or liquid bituminous priming material. The second stage would have black top pavement with medium non skid texture. </w:t>
      </w:r>
    </w:p>
    <w:p w:rsidR="00926B3C" w:rsidRPr="001123AB" w:rsidRDefault="00926B3C" w:rsidP="00304C5C">
      <w:pPr>
        <w:spacing w:after="0" w:line="240" w:lineRule="auto"/>
        <w:rPr>
          <w:rFonts w:ascii="Times New Roman" w:hAnsi="Times New Roman" w:cs="Times New Roman"/>
          <w:sz w:val="24"/>
          <w:szCs w:val="24"/>
        </w:rPr>
      </w:pPr>
    </w:p>
    <w:p w:rsidR="00AF3423" w:rsidRPr="001123AB" w:rsidRDefault="00926B3C" w:rsidP="00304C5C">
      <w:pPr>
        <w:spacing w:after="0" w:line="240" w:lineRule="auto"/>
        <w:ind w:firstLine="720"/>
        <w:rPr>
          <w:rFonts w:ascii="Times New Roman" w:hAnsi="Times New Roman" w:cs="Times New Roman"/>
          <w:sz w:val="24"/>
          <w:szCs w:val="24"/>
        </w:rPr>
      </w:pPr>
      <w:r w:rsidRPr="001123AB">
        <w:rPr>
          <w:rFonts w:ascii="Times New Roman" w:hAnsi="Times New Roman" w:cs="Times New Roman"/>
          <w:sz w:val="24"/>
          <w:szCs w:val="24"/>
        </w:rPr>
        <w:t>Due to the high cost of maintaining gravel surfaces, as well as to the dust nuisance, it is desirable that almost all roads used by the public within the Park will ultimately be given some type of a</w:t>
      </w:r>
      <w:r w:rsidR="001123AB">
        <w:rPr>
          <w:rFonts w:ascii="Times New Roman" w:hAnsi="Times New Roman" w:cs="Times New Roman"/>
          <w:sz w:val="24"/>
          <w:szCs w:val="24"/>
        </w:rPr>
        <w:t>ll</w:t>
      </w:r>
      <w:r w:rsidRPr="001123AB">
        <w:rPr>
          <w:rFonts w:ascii="Times New Roman" w:hAnsi="Times New Roman" w:cs="Times New Roman"/>
          <w:sz w:val="24"/>
          <w:szCs w:val="24"/>
        </w:rPr>
        <w:t xml:space="preserve">-weather surfacing, </w:t>
      </w:r>
    </w:p>
    <w:p w:rsidR="00AF3423" w:rsidRPr="001123AB" w:rsidRDefault="00AF3423" w:rsidP="00304C5C">
      <w:pPr>
        <w:spacing w:after="0" w:line="240" w:lineRule="auto"/>
        <w:rPr>
          <w:rFonts w:ascii="Times New Roman" w:hAnsi="Times New Roman" w:cs="Times New Roman"/>
          <w:sz w:val="24"/>
          <w:szCs w:val="24"/>
        </w:rPr>
      </w:pPr>
    </w:p>
    <w:p w:rsidR="00926B3C" w:rsidRPr="00CE4302" w:rsidRDefault="00926B3C" w:rsidP="00304C5C">
      <w:pPr>
        <w:spacing w:after="0" w:line="240" w:lineRule="auto"/>
        <w:rPr>
          <w:rFonts w:ascii="Times New Roman" w:hAnsi="Times New Roman" w:cs="Times New Roman"/>
          <w:b/>
          <w:sz w:val="24"/>
          <w:szCs w:val="24"/>
        </w:rPr>
      </w:pPr>
      <w:r w:rsidRPr="00CE4302">
        <w:rPr>
          <w:rFonts w:ascii="Times New Roman" w:hAnsi="Times New Roman" w:cs="Times New Roman"/>
          <w:b/>
          <w:sz w:val="24"/>
          <w:szCs w:val="24"/>
        </w:rPr>
        <w:t>G</w:t>
      </w:r>
      <w:r w:rsidR="00CE4302" w:rsidRPr="00CE4302">
        <w:rPr>
          <w:rFonts w:ascii="Times New Roman" w:hAnsi="Times New Roman" w:cs="Times New Roman"/>
          <w:b/>
          <w:sz w:val="24"/>
          <w:szCs w:val="24"/>
        </w:rPr>
        <w:t xml:space="preserve">uide </w:t>
      </w:r>
      <w:r w:rsidRPr="00CE4302">
        <w:rPr>
          <w:rFonts w:ascii="Times New Roman" w:hAnsi="Times New Roman" w:cs="Times New Roman"/>
          <w:b/>
          <w:sz w:val="24"/>
          <w:szCs w:val="24"/>
        </w:rPr>
        <w:t>R</w:t>
      </w:r>
      <w:r w:rsidR="00CE4302" w:rsidRPr="00CE4302">
        <w:rPr>
          <w:rFonts w:ascii="Times New Roman" w:hAnsi="Times New Roman" w:cs="Times New Roman"/>
          <w:b/>
          <w:sz w:val="24"/>
          <w:szCs w:val="24"/>
        </w:rPr>
        <w:t>ails</w:t>
      </w:r>
      <w:r w:rsidRPr="00CE4302">
        <w:rPr>
          <w:rFonts w:ascii="Times New Roman" w:hAnsi="Times New Roman" w:cs="Times New Roman"/>
          <w:b/>
          <w:sz w:val="24"/>
          <w:szCs w:val="24"/>
        </w:rPr>
        <w:t xml:space="preserve"> </w:t>
      </w:r>
    </w:p>
    <w:p w:rsidR="00CE4302" w:rsidRPr="001123AB" w:rsidRDefault="00CE4302" w:rsidP="00304C5C">
      <w:pPr>
        <w:spacing w:after="0" w:line="240" w:lineRule="auto"/>
        <w:rPr>
          <w:rFonts w:ascii="Times New Roman" w:hAnsi="Times New Roman" w:cs="Times New Roman"/>
          <w:sz w:val="24"/>
          <w:szCs w:val="24"/>
        </w:rPr>
      </w:pPr>
    </w:p>
    <w:p w:rsidR="00926B3C" w:rsidRPr="001123AB" w:rsidRDefault="00926B3C" w:rsidP="00304C5C">
      <w:pPr>
        <w:spacing w:after="0" w:line="240" w:lineRule="auto"/>
        <w:ind w:firstLine="720"/>
        <w:rPr>
          <w:rFonts w:ascii="Times New Roman" w:hAnsi="Times New Roman" w:cs="Times New Roman"/>
          <w:sz w:val="24"/>
          <w:szCs w:val="24"/>
        </w:rPr>
      </w:pPr>
      <w:r w:rsidRPr="001123AB">
        <w:rPr>
          <w:rFonts w:ascii="Times New Roman" w:hAnsi="Times New Roman" w:cs="Times New Roman"/>
          <w:sz w:val="24"/>
          <w:szCs w:val="24"/>
        </w:rPr>
        <w:t xml:space="preserve">The provision of guide rails must definitely be limited to the more precarious locations. </w:t>
      </w:r>
      <w:r w:rsidR="001B347A">
        <w:rPr>
          <w:rFonts w:ascii="Times New Roman" w:hAnsi="Times New Roman" w:cs="Times New Roman"/>
          <w:sz w:val="24"/>
          <w:szCs w:val="24"/>
        </w:rPr>
        <w:t>A policy of providing adequate</w:t>
      </w:r>
      <w:r w:rsidRPr="001123AB">
        <w:rPr>
          <w:rFonts w:ascii="Times New Roman" w:hAnsi="Times New Roman" w:cs="Times New Roman"/>
          <w:sz w:val="24"/>
          <w:szCs w:val="24"/>
        </w:rPr>
        <w:t xml:space="preserve"> consolidated shoulders for outer edges and lookouts has been found to meet the average situation, and has not increased the incidence of accidents. On the contrary, it would appear that such design leads to improved driving practices. </w:t>
      </w:r>
    </w:p>
    <w:p w:rsidR="00926B3C" w:rsidRPr="001123AB" w:rsidRDefault="00926B3C" w:rsidP="00304C5C">
      <w:pPr>
        <w:spacing w:after="0" w:line="240" w:lineRule="auto"/>
        <w:rPr>
          <w:rFonts w:ascii="Times New Roman" w:hAnsi="Times New Roman" w:cs="Times New Roman"/>
          <w:sz w:val="24"/>
          <w:szCs w:val="24"/>
        </w:rPr>
      </w:pPr>
    </w:p>
    <w:p w:rsidR="00926B3C" w:rsidRDefault="00926B3C" w:rsidP="00304C5C">
      <w:pPr>
        <w:spacing w:after="0" w:line="240" w:lineRule="auto"/>
        <w:ind w:firstLine="720"/>
        <w:rPr>
          <w:rFonts w:ascii="Times New Roman" w:hAnsi="Times New Roman" w:cs="Times New Roman"/>
          <w:sz w:val="24"/>
          <w:szCs w:val="24"/>
        </w:rPr>
      </w:pPr>
      <w:r w:rsidRPr="00CE4302">
        <w:rPr>
          <w:rFonts w:ascii="Times New Roman" w:hAnsi="Times New Roman" w:cs="Times New Roman"/>
          <w:sz w:val="24"/>
          <w:szCs w:val="24"/>
        </w:rPr>
        <w:t xml:space="preserve">With the availability of natural stone within Gatineau Park, its use in the construction of guide rails and retaining walls is strongly warranted from the standpoint of maintenance and its affinity to the physical elements of the Park. Where long stretches are necessary, substantial wooden rails bolted to semi-concealed concrete posts are effective, durable, and pleasing in appearance. </w:t>
      </w:r>
    </w:p>
    <w:p w:rsidR="00CE4302" w:rsidRPr="00CE4302" w:rsidRDefault="00CE4302" w:rsidP="00304C5C">
      <w:pPr>
        <w:spacing w:after="0" w:line="240" w:lineRule="auto"/>
        <w:ind w:firstLine="720"/>
        <w:rPr>
          <w:rFonts w:ascii="Times New Roman" w:hAnsi="Times New Roman" w:cs="Times New Roman"/>
          <w:sz w:val="24"/>
          <w:szCs w:val="24"/>
        </w:rPr>
      </w:pPr>
    </w:p>
    <w:p w:rsidR="00926B3C" w:rsidRPr="00CE4302" w:rsidRDefault="00926B3C" w:rsidP="00304C5C">
      <w:pPr>
        <w:spacing w:after="0" w:line="240" w:lineRule="auto"/>
        <w:ind w:firstLine="720"/>
        <w:rPr>
          <w:rFonts w:ascii="Times New Roman" w:hAnsi="Times New Roman" w:cs="Times New Roman"/>
          <w:sz w:val="24"/>
          <w:szCs w:val="24"/>
        </w:rPr>
      </w:pPr>
      <w:r w:rsidRPr="00CE4302">
        <w:rPr>
          <w:rFonts w:ascii="Times New Roman" w:hAnsi="Times New Roman" w:cs="Times New Roman"/>
          <w:sz w:val="24"/>
          <w:szCs w:val="24"/>
        </w:rPr>
        <w:t>Stained timber posts with reflecting squares and a single li</w:t>
      </w:r>
      <w:r w:rsidR="00AF3423" w:rsidRPr="00CE4302">
        <w:rPr>
          <w:rFonts w:ascii="Times New Roman" w:hAnsi="Times New Roman" w:cs="Times New Roman"/>
          <w:sz w:val="24"/>
          <w:szCs w:val="24"/>
        </w:rPr>
        <w:t>g</w:t>
      </w:r>
      <w:r w:rsidRPr="00CE4302">
        <w:rPr>
          <w:rFonts w:ascii="Times New Roman" w:hAnsi="Times New Roman" w:cs="Times New Roman"/>
          <w:sz w:val="24"/>
          <w:szCs w:val="24"/>
        </w:rPr>
        <w:t xml:space="preserve">ht steel cable are also useful. </w:t>
      </w:r>
    </w:p>
    <w:p w:rsidR="00926B3C" w:rsidRPr="00CE4302" w:rsidRDefault="00926B3C" w:rsidP="00304C5C">
      <w:pPr>
        <w:spacing w:after="0" w:line="240" w:lineRule="auto"/>
        <w:rPr>
          <w:rFonts w:ascii="Times New Roman" w:hAnsi="Times New Roman" w:cs="Times New Roman"/>
          <w:b/>
          <w:sz w:val="24"/>
          <w:szCs w:val="24"/>
        </w:rPr>
      </w:pPr>
      <w:r w:rsidRPr="00CE4302">
        <w:rPr>
          <w:rFonts w:ascii="Times New Roman" w:hAnsi="Times New Roman" w:cs="Times New Roman"/>
          <w:b/>
          <w:sz w:val="24"/>
          <w:szCs w:val="24"/>
        </w:rPr>
        <w:t xml:space="preserve"> </w:t>
      </w:r>
    </w:p>
    <w:p w:rsidR="00926B3C" w:rsidRDefault="00AF3423" w:rsidP="00304C5C">
      <w:pPr>
        <w:spacing w:after="0" w:line="240" w:lineRule="auto"/>
        <w:rPr>
          <w:rFonts w:ascii="Times New Roman" w:hAnsi="Times New Roman" w:cs="Times New Roman"/>
          <w:b/>
          <w:sz w:val="24"/>
          <w:szCs w:val="24"/>
        </w:rPr>
      </w:pPr>
      <w:r w:rsidRPr="00CE4302">
        <w:rPr>
          <w:rFonts w:ascii="Times New Roman" w:hAnsi="Times New Roman" w:cs="Times New Roman"/>
          <w:b/>
          <w:sz w:val="24"/>
          <w:szCs w:val="24"/>
        </w:rPr>
        <w:t>Signs</w:t>
      </w:r>
      <w:r w:rsidR="00926B3C" w:rsidRPr="00CE4302">
        <w:rPr>
          <w:rFonts w:ascii="Times New Roman" w:hAnsi="Times New Roman" w:cs="Times New Roman"/>
          <w:b/>
          <w:sz w:val="24"/>
          <w:szCs w:val="24"/>
        </w:rPr>
        <w:t xml:space="preserve"> </w:t>
      </w:r>
    </w:p>
    <w:p w:rsidR="00CE4302" w:rsidRDefault="00CE4302" w:rsidP="00304C5C">
      <w:pPr>
        <w:spacing w:after="0" w:line="240" w:lineRule="auto"/>
        <w:rPr>
          <w:rFonts w:ascii="Times New Roman" w:hAnsi="Times New Roman" w:cs="Times New Roman"/>
          <w:b/>
          <w:sz w:val="24"/>
          <w:szCs w:val="24"/>
        </w:rPr>
      </w:pPr>
    </w:p>
    <w:p w:rsidR="00CE4302" w:rsidRDefault="00AF3423" w:rsidP="00304C5C">
      <w:pPr>
        <w:spacing w:after="0" w:line="240" w:lineRule="auto"/>
        <w:ind w:firstLine="720"/>
        <w:rPr>
          <w:rFonts w:ascii="Times New Roman" w:hAnsi="Times New Roman" w:cs="Times New Roman"/>
          <w:sz w:val="24"/>
          <w:szCs w:val="24"/>
        </w:rPr>
      </w:pPr>
      <w:r w:rsidRPr="00CE4302">
        <w:rPr>
          <w:rFonts w:ascii="Times New Roman" w:hAnsi="Times New Roman" w:cs="Times New Roman"/>
          <w:sz w:val="24"/>
          <w:szCs w:val="24"/>
        </w:rPr>
        <w:t>Whi</w:t>
      </w:r>
      <w:r w:rsidR="00926B3C" w:rsidRPr="00CE4302">
        <w:rPr>
          <w:rFonts w:ascii="Times New Roman" w:hAnsi="Times New Roman" w:cs="Times New Roman"/>
          <w:sz w:val="24"/>
          <w:szCs w:val="24"/>
        </w:rPr>
        <w:t>le inspecting the Shenandoah and Blue Ridge Par</w:t>
      </w:r>
      <w:r w:rsidRPr="00CE4302">
        <w:rPr>
          <w:rFonts w:ascii="Times New Roman" w:hAnsi="Times New Roman" w:cs="Times New Roman"/>
          <w:sz w:val="24"/>
          <w:szCs w:val="24"/>
        </w:rPr>
        <w:t>kw</w:t>
      </w:r>
      <w:r w:rsidR="00926B3C" w:rsidRPr="00CE4302">
        <w:rPr>
          <w:rFonts w:ascii="Times New Roman" w:hAnsi="Times New Roman" w:cs="Times New Roman"/>
          <w:sz w:val="24"/>
          <w:szCs w:val="24"/>
        </w:rPr>
        <w:t xml:space="preserve">ays, it was </w:t>
      </w:r>
      <w:r w:rsidR="00CE4302" w:rsidRPr="00CE4302">
        <w:rPr>
          <w:rFonts w:ascii="Times New Roman" w:hAnsi="Times New Roman" w:cs="Times New Roman"/>
          <w:sz w:val="24"/>
          <w:szCs w:val="24"/>
        </w:rPr>
        <w:t>observed that</w:t>
      </w:r>
      <w:r w:rsidR="00926B3C" w:rsidRPr="00CE4302">
        <w:rPr>
          <w:rFonts w:ascii="Times New Roman" w:hAnsi="Times New Roman" w:cs="Times New Roman"/>
          <w:sz w:val="24"/>
          <w:szCs w:val="24"/>
        </w:rPr>
        <w:t xml:space="preserve"> the motorist was largely put on his own good judgment with the minimum of signs and rails to guide him. The result was a remarkably low accident rate</w:t>
      </w:r>
      <w:r w:rsidR="00CE4302">
        <w:rPr>
          <w:rFonts w:ascii="Times New Roman" w:hAnsi="Times New Roman" w:cs="Times New Roman"/>
          <w:sz w:val="24"/>
          <w:szCs w:val="24"/>
        </w:rPr>
        <w:t>.</w:t>
      </w:r>
    </w:p>
    <w:p w:rsidR="00CE4302" w:rsidRDefault="00CE4302" w:rsidP="00304C5C">
      <w:pPr>
        <w:spacing w:after="0" w:line="240" w:lineRule="auto"/>
        <w:ind w:firstLine="720"/>
        <w:rPr>
          <w:rFonts w:ascii="Times New Roman" w:hAnsi="Times New Roman" w:cs="Times New Roman"/>
          <w:sz w:val="24"/>
          <w:szCs w:val="24"/>
        </w:rPr>
      </w:pPr>
    </w:p>
    <w:p w:rsidR="00CE4302" w:rsidRDefault="00926B3C" w:rsidP="00304C5C">
      <w:pPr>
        <w:spacing w:after="0" w:line="240" w:lineRule="auto"/>
        <w:ind w:firstLine="720"/>
        <w:rPr>
          <w:rFonts w:ascii="Times New Roman" w:hAnsi="Times New Roman" w:cs="Times New Roman"/>
          <w:sz w:val="24"/>
          <w:szCs w:val="24"/>
        </w:rPr>
      </w:pPr>
      <w:r w:rsidRPr="00CE4302">
        <w:rPr>
          <w:rFonts w:ascii="Times New Roman" w:hAnsi="Times New Roman" w:cs="Times New Roman"/>
          <w:sz w:val="24"/>
          <w:szCs w:val="24"/>
        </w:rPr>
        <w:t xml:space="preserve"> If signs were erected on a Parkway through irregular terrain according to Highway Standards, the number required would be so great that their frequency would render them ineffective. The landscape would be cluttered. It is therefore recommended that the only signs placed on the Parkway be: </w:t>
      </w:r>
    </w:p>
    <w:p w:rsidR="00CE4302" w:rsidRDefault="00CE4302" w:rsidP="00304C5C">
      <w:pPr>
        <w:spacing w:after="0" w:line="240" w:lineRule="auto"/>
        <w:ind w:firstLine="720"/>
        <w:rPr>
          <w:rFonts w:ascii="Times New Roman" w:hAnsi="Times New Roman" w:cs="Times New Roman"/>
          <w:sz w:val="24"/>
          <w:szCs w:val="24"/>
        </w:rPr>
      </w:pPr>
    </w:p>
    <w:p w:rsidR="00CE4302" w:rsidRDefault="00926B3C" w:rsidP="00304C5C">
      <w:pPr>
        <w:pStyle w:val="ListParagraph"/>
        <w:numPr>
          <w:ilvl w:val="0"/>
          <w:numId w:val="6"/>
        </w:numPr>
        <w:spacing w:after="0" w:line="240" w:lineRule="auto"/>
        <w:rPr>
          <w:rFonts w:ascii="Times New Roman" w:hAnsi="Times New Roman" w:cs="Times New Roman"/>
          <w:sz w:val="24"/>
          <w:szCs w:val="24"/>
        </w:rPr>
      </w:pPr>
      <w:r w:rsidRPr="00CE4302">
        <w:rPr>
          <w:rFonts w:ascii="Times New Roman" w:hAnsi="Times New Roman" w:cs="Times New Roman"/>
          <w:sz w:val="24"/>
          <w:szCs w:val="24"/>
        </w:rPr>
        <w:t>Those denoting speed zones giving the maximum rate for safe driving.</w:t>
      </w:r>
    </w:p>
    <w:p w:rsidR="00CE4302" w:rsidRPr="00CE4302" w:rsidRDefault="00CE4302" w:rsidP="00304C5C">
      <w:pPr>
        <w:pStyle w:val="ListParagraph"/>
        <w:spacing w:after="0" w:line="240" w:lineRule="auto"/>
        <w:ind w:left="1080"/>
        <w:rPr>
          <w:rFonts w:ascii="Times New Roman" w:hAnsi="Times New Roman" w:cs="Times New Roman"/>
          <w:sz w:val="24"/>
          <w:szCs w:val="24"/>
        </w:rPr>
      </w:pPr>
    </w:p>
    <w:p w:rsidR="00CE4302" w:rsidRDefault="00926B3C" w:rsidP="00304C5C">
      <w:pPr>
        <w:pStyle w:val="ListParagraph"/>
        <w:numPr>
          <w:ilvl w:val="0"/>
          <w:numId w:val="6"/>
        </w:numPr>
        <w:spacing w:after="0" w:line="240" w:lineRule="auto"/>
        <w:rPr>
          <w:rFonts w:ascii="Times New Roman" w:hAnsi="Times New Roman" w:cs="Times New Roman"/>
          <w:sz w:val="24"/>
          <w:szCs w:val="24"/>
        </w:rPr>
      </w:pPr>
      <w:r w:rsidRPr="00CE4302">
        <w:rPr>
          <w:rFonts w:ascii="Times New Roman" w:hAnsi="Times New Roman" w:cs="Times New Roman"/>
          <w:sz w:val="24"/>
          <w:szCs w:val="24"/>
        </w:rPr>
        <w:t xml:space="preserve">Those giving direction at intersections. </w:t>
      </w:r>
    </w:p>
    <w:p w:rsidR="00CE4302" w:rsidRPr="00CE4302" w:rsidRDefault="00CE4302" w:rsidP="00304C5C">
      <w:pPr>
        <w:pStyle w:val="ListParagraph"/>
        <w:spacing w:line="240" w:lineRule="auto"/>
        <w:rPr>
          <w:rFonts w:ascii="Times New Roman" w:hAnsi="Times New Roman" w:cs="Times New Roman"/>
          <w:sz w:val="24"/>
          <w:szCs w:val="24"/>
        </w:rPr>
      </w:pPr>
    </w:p>
    <w:p w:rsidR="00CE4302" w:rsidRDefault="00926B3C" w:rsidP="00304C5C">
      <w:pPr>
        <w:pStyle w:val="ListParagraph"/>
        <w:numPr>
          <w:ilvl w:val="0"/>
          <w:numId w:val="6"/>
        </w:numPr>
        <w:spacing w:after="0" w:line="240" w:lineRule="auto"/>
        <w:rPr>
          <w:rFonts w:ascii="Times New Roman" w:hAnsi="Times New Roman" w:cs="Times New Roman"/>
          <w:sz w:val="24"/>
          <w:szCs w:val="24"/>
        </w:rPr>
      </w:pPr>
      <w:r w:rsidRPr="00CE4302">
        <w:rPr>
          <w:rFonts w:ascii="Times New Roman" w:hAnsi="Times New Roman" w:cs="Times New Roman"/>
          <w:sz w:val="24"/>
          <w:szCs w:val="24"/>
        </w:rPr>
        <w:t>Those giving advance notice of overlooks, recreation, and</w:t>
      </w:r>
      <w:r w:rsidR="00CE4302">
        <w:rPr>
          <w:rFonts w:ascii="Times New Roman" w:hAnsi="Times New Roman" w:cs="Times New Roman"/>
          <w:sz w:val="24"/>
          <w:szCs w:val="24"/>
        </w:rPr>
        <w:t xml:space="preserve"> </w:t>
      </w:r>
      <w:r w:rsidRPr="00CE4302">
        <w:rPr>
          <w:rFonts w:ascii="Times New Roman" w:hAnsi="Times New Roman" w:cs="Times New Roman"/>
          <w:sz w:val="24"/>
          <w:szCs w:val="24"/>
        </w:rPr>
        <w:t>historic points</w:t>
      </w:r>
      <w:r w:rsidR="00CE4302">
        <w:rPr>
          <w:rFonts w:ascii="Times New Roman" w:hAnsi="Times New Roman" w:cs="Times New Roman"/>
          <w:sz w:val="24"/>
          <w:szCs w:val="24"/>
        </w:rPr>
        <w:t>.</w:t>
      </w:r>
    </w:p>
    <w:p w:rsidR="00A4689A" w:rsidRDefault="00A4689A" w:rsidP="00304C5C">
      <w:pPr>
        <w:spacing w:after="0" w:line="240" w:lineRule="auto"/>
        <w:ind w:firstLine="720"/>
        <w:rPr>
          <w:rFonts w:ascii="Times New Roman" w:hAnsi="Times New Roman" w:cs="Times New Roman"/>
          <w:sz w:val="24"/>
          <w:szCs w:val="24"/>
        </w:rPr>
      </w:pPr>
    </w:p>
    <w:p w:rsidR="00926B3C" w:rsidRPr="00CE4302" w:rsidRDefault="00926B3C" w:rsidP="00304C5C">
      <w:pPr>
        <w:spacing w:after="0" w:line="240" w:lineRule="auto"/>
        <w:ind w:firstLine="720"/>
        <w:rPr>
          <w:rFonts w:ascii="Times New Roman" w:hAnsi="Times New Roman" w:cs="Times New Roman"/>
          <w:sz w:val="24"/>
          <w:szCs w:val="24"/>
        </w:rPr>
      </w:pPr>
      <w:r w:rsidRPr="00CE4302">
        <w:rPr>
          <w:rFonts w:ascii="Times New Roman" w:hAnsi="Times New Roman" w:cs="Times New Roman"/>
          <w:sz w:val="24"/>
          <w:szCs w:val="24"/>
        </w:rPr>
        <w:t>The general type of sign proposed is that now in use on the Driveways and in Gatineau Park. Signs should be clear, concise and blend well into the locality</w:t>
      </w:r>
      <w:r w:rsidR="00CE4302">
        <w:rPr>
          <w:rFonts w:ascii="Times New Roman" w:hAnsi="Times New Roman" w:cs="Times New Roman"/>
          <w:sz w:val="24"/>
          <w:szCs w:val="24"/>
        </w:rPr>
        <w:t>.</w:t>
      </w:r>
      <w:r w:rsidRPr="00CE4302">
        <w:rPr>
          <w:rFonts w:ascii="Times New Roman" w:hAnsi="Times New Roman" w:cs="Times New Roman"/>
          <w:sz w:val="24"/>
          <w:szCs w:val="24"/>
        </w:rPr>
        <w:t xml:space="preserve"> </w:t>
      </w:r>
      <w:r w:rsidR="00CE4302">
        <w:rPr>
          <w:rFonts w:ascii="Times New Roman" w:hAnsi="Times New Roman" w:cs="Times New Roman"/>
          <w:sz w:val="24"/>
          <w:szCs w:val="24"/>
        </w:rPr>
        <w:t>M</w:t>
      </w:r>
      <w:r w:rsidRPr="00CE4302">
        <w:rPr>
          <w:rFonts w:ascii="Times New Roman" w:hAnsi="Times New Roman" w:cs="Times New Roman"/>
          <w:sz w:val="24"/>
          <w:szCs w:val="24"/>
        </w:rPr>
        <w:t xml:space="preserve">ost should be reflectorized for night driving. A symbol for identification of the Parkway may be worked into the design. </w:t>
      </w:r>
    </w:p>
    <w:p w:rsidR="00926B3C" w:rsidRPr="00CE4302" w:rsidRDefault="00926B3C" w:rsidP="00304C5C">
      <w:pPr>
        <w:spacing w:after="0" w:line="240" w:lineRule="auto"/>
        <w:rPr>
          <w:rFonts w:ascii="Times New Roman" w:hAnsi="Times New Roman" w:cs="Times New Roman"/>
          <w:sz w:val="24"/>
          <w:szCs w:val="24"/>
        </w:rPr>
      </w:pPr>
      <w:r w:rsidRPr="00CE4302">
        <w:rPr>
          <w:rFonts w:ascii="Times New Roman" w:hAnsi="Times New Roman" w:cs="Times New Roman"/>
          <w:sz w:val="24"/>
          <w:szCs w:val="24"/>
        </w:rPr>
        <w:t xml:space="preserve"> </w:t>
      </w:r>
    </w:p>
    <w:p w:rsidR="00926B3C" w:rsidRPr="00CE4302" w:rsidRDefault="00926B3C" w:rsidP="00304C5C">
      <w:pPr>
        <w:spacing w:after="0" w:line="240" w:lineRule="auto"/>
        <w:rPr>
          <w:rFonts w:ascii="Times New Roman" w:hAnsi="Times New Roman" w:cs="Times New Roman"/>
          <w:b/>
          <w:sz w:val="24"/>
          <w:szCs w:val="24"/>
        </w:rPr>
      </w:pPr>
      <w:r w:rsidRPr="00CE4302">
        <w:rPr>
          <w:rFonts w:ascii="Times New Roman" w:hAnsi="Times New Roman" w:cs="Times New Roman"/>
          <w:b/>
          <w:sz w:val="24"/>
          <w:szCs w:val="24"/>
        </w:rPr>
        <w:t>A</w:t>
      </w:r>
      <w:r w:rsidR="00AF3423" w:rsidRPr="00CE4302">
        <w:rPr>
          <w:rFonts w:ascii="Times New Roman" w:hAnsi="Times New Roman" w:cs="Times New Roman"/>
          <w:b/>
          <w:sz w:val="24"/>
          <w:szCs w:val="24"/>
        </w:rPr>
        <w:t>ccess and intersections</w:t>
      </w:r>
    </w:p>
    <w:p w:rsidR="00AF3423" w:rsidRPr="00CE4302" w:rsidRDefault="00AF3423" w:rsidP="00304C5C">
      <w:pPr>
        <w:spacing w:after="0" w:line="240" w:lineRule="auto"/>
        <w:rPr>
          <w:rFonts w:ascii="Times New Roman" w:hAnsi="Times New Roman" w:cs="Times New Roman"/>
          <w:sz w:val="24"/>
          <w:szCs w:val="24"/>
        </w:rPr>
      </w:pPr>
    </w:p>
    <w:p w:rsidR="00926B3C" w:rsidRPr="00CE4302" w:rsidRDefault="00926B3C" w:rsidP="00304C5C">
      <w:pPr>
        <w:spacing w:after="0" w:line="240" w:lineRule="auto"/>
        <w:ind w:firstLine="720"/>
        <w:rPr>
          <w:rFonts w:ascii="Times New Roman" w:hAnsi="Times New Roman" w:cs="Times New Roman"/>
          <w:sz w:val="24"/>
          <w:szCs w:val="24"/>
        </w:rPr>
      </w:pPr>
      <w:r w:rsidRPr="00CE4302">
        <w:rPr>
          <w:rFonts w:ascii="Times New Roman" w:hAnsi="Times New Roman" w:cs="Times New Roman"/>
          <w:sz w:val="24"/>
          <w:szCs w:val="24"/>
        </w:rPr>
        <w:t>The lower entrance to the Parkway from Tach</w:t>
      </w:r>
      <w:r w:rsidR="00AF3423" w:rsidRPr="00CE4302">
        <w:rPr>
          <w:rFonts w:ascii="Times New Roman" w:hAnsi="Times New Roman" w:cs="Times New Roman"/>
          <w:sz w:val="24"/>
          <w:szCs w:val="24"/>
        </w:rPr>
        <w:t>é</w:t>
      </w:r>
      <w:r w:rsidRPr="00CE4302">
        <w:rPr>
          <w:rFonts w:ascii="Times New Roman" w:hAnsi="Times New Roman" w:cs="Times New Roman"/>
          <w:sz w:val="24"/>
          <w:szCs w:val="24"/>
        </w:rPr>
        <w:t xml:space="preserve"> Boulevard should have wide lawns on either side of the roadway flanked by tall trees. Not more than a mile above the Mountain Road an attractive Gate House should be erected between the traffic </w:t>
      </w:r>
      <w:r w:rsidR="00CE4302">
        <w:rPr>
          <w:rFonts w:ascii="Times New Roman" w:hAnsi="Times New Roman" w:cs="Times New Roman"/>
          <w:sz w:val="24"/>
          <w:szCs w:val="24"/>
        </w:rPr>
        <w:t>l</w:t>
      </w:r>
      <w:r w:rsidRPr="00CE4302">
        <w:rPr>
          <w:rFonts w:ascii="Times New Roman" w:hAnsi="Times New Roman" w:cs="Times New Roman"/>
          <w:sz w:val="24"/>
          <w:szCs w:val="24"/>
        </w:rPr>
        <w:t>anes</w:t>
      </w:r>
      <w:r w:rsidR="00CE4302">
        <w:rPr>
          <w:rFonts w:ascii="Times New Roman" w:hAnsi="Times New Roman" w:cs="Times New Roman"/>
          <w:sz w:val="24"/>
          <w:szCs w:val="24"/>
        </w:rPr>
        <w:t>.</w:t>
      </w:r>
      <w:r w:rsidRPr="00CE4302">
        <w:rPr>
          <w:rFonts w:ascii="Times New Roman" w:hAnsi="Times New Roman" w:cs="Times New Roman"/>
          <w:sz w:val="24"/>
          <w:szCs w:val="24"/>
        </w:rPr>
        <w:t xml:space="preserve"> Uniformed rangers or police officers would be on duty here to distribute literature, chec</w:t>
      </w:r>
      <w:r w:rsidR="00CE4302">
        <w:rPr>
          <w:rFonts w:ascii="Times New Roman" w:hAnsi="Times New Roman" w:cs="Times New Roman"/>
          <w:sz w:val="24"/>
          <w:szCs w:val="24"/>
        </w:rPr>
        <w:t>k</w:t>
      </w:r>
      <w:r w:rsidRPr="00CE4302">
        <w:rPr>
          <w:rFonts w:ascii="Times New Roman" w:hAnsi="Times New Roman" w:cs="Times New Roman"/>
          <w:sz w:val="24"/>
          <w:szCs w:val="24"/>
        </w:rPr>
        <w:t xml:space="preserve"> on traffic volume, answer questions, keep in touch </w:t>
      </w:r>
      <w:r w:rsidR="00CE4302">
        <w:rPr>
          <w:rFonts w:ascii="Times New Roman" w:hAnsi="Times New Roman" w:cs="Times New Roman"/>
          <w:sz w:val="24"/>
          <w:szCs w:val="24"/>
        </w:rPr>
        <w:t>w</w:t>
      </w:r>
      <w:r w:rsidRPr="00CE4302">
        <w:rPr>
          <w:rFonts w:ascii="Times New Roman" w:hAnsi="Times New Roman" w:cs="Times New Roman"/>
          <w:sz w:val="24"/>
          <w:szCs w:val="24"/>
        </w:rPr>
        <w:t xml:space="preserve">ith various parts of the Park and fulfill numerous other duties. To avoid congestion two or three traffic lanes would be built on the north bound or </w:t>
      </w:r>
      <w:r w:rsidR="00CE4302">
        <w:rPr>
          <w:rFonts w:ascii="Times New Roman" w:hAnsi="Times New Roman" w:cs="Times New Roman"/>
          <w:sz w:val="24"/>
          <w:szCs w:val="24"/>
        </w:rPr>
        <w:t>“i</w:t>
      </w:r>
      <w:r w:rsidRPr="00CE4302">
        <w:rPr>
          <w:rFonts w:ascii="Times New Roman" w:hAnsi="Times New Roman" w:cs="Times New Roman"/>
          <w:sz w:val="24"/>
          <w:szCs w:val="24"/>
        </w:rPr>
        <w:t>n</w:t>
      </w:r>
      <w:r w:rsidR="00CE4302">
        <w:rPr>
          <w:rFonts w:ascii="Times New Roman" w:hAnsi="Times New Roman" w:cs="Times New Roman"/>
          <w:sz w:val="24"/>
          <w:szCs w:val="24"/>
        </w:rPr>
        <w:t>”</w:t>
      </w:r>
      <w:r w:rsidRPr="00CE4302">
        <w:rPr>
          <w:rFonts w:ascii="Times New Roman" w:hAnsi="Times New Roman" w:cs="Times New Roman"/>
          <w:sz w:val="24"/>
          <w:szCs w:val="24"/>
        </w:rPr>
        <w:t xml:space="preserve"> side of the Parkway. </w:t>
      </w:r>
    </w:p>
    <w:p w:rsidR="00926B3C" w:rsidRPr="00CE4302" w:rsidRDefault="00926B3C" w:rsidP="00304C5C">
      <w:pPr>
        <w:spacing w:after="0" w:line="240" w:lineRule="auto"/>
        <w:rPr>
          <w:rFonts w:ascii="Times New Roman" w:hAnsi="Times New Roman" w:cs="Times New Roman"/>
          <w:sz w:val="24"/>
          <w:szCs w:val="24"/>
        </w:rPr>
      </w:pPr>
      <w:r w:rsidRPr="00CE4302">
        <w:rPr>
          <w:rFonts w:ascii="Times New Roman" w:hAnsi="Times New Roman" w:cs="Times New Roman"/>
          <w:sz w:val="24"/>
          <w:szCs w:val="24"/>
        </w:rPr>
        <w:t xml:space="preserve"> </w:t>
      </w:r>
    </w:p>
    <w:p w:rsidR="005E02DA" w:rsidRDefault="00926B3C" w:rsidP="00304C5C">
      <w:pPr>
        <w:spacing w:after="0" w:line="240" w:lineRule="auto"/>
        <w:ind w:firstLine="720"/>
        <w:rPr>
          <w:rFonts w:ascii="Times New Roman" w:hAnsi="Times New Roman" w:cs="Times New Roman"/>
          <w:sz w:val="24"/>
          <w:szCs w:val="24"/>
        </w:rPr>
      </w:pPr>
      <w:r w:rsidRPr="00CE4302">
        <w:rPr>
          <w:rFonts w:ascii="Times New Roman" w:hAnsi="Times New Roman" w:cs="Times New Roman"/>
          <w:sz w:val="24"/>
          <w:szCs w:val="24"/>
        </w:rPr>
        <w:t xml:space="preserve">This, together with well designed entrance signs and a high standard of maintenance, would impress the visitor that he is in a rural park and no urban influences should be allowed to mar his enjoyment. His deportment and tidiness throughout his stay will be influenced by this impression. </w:t>
      </w:r>
    </w:p>
    <w:p w:rsidR="005E02DA" w:rsidRDefault="005E02DA" w:rsidP="00304C5C">
      <w:pPr>
        <w:spacing w:after="0" w:line="240" w:lineRule="auto"/>
        <w:ind w:firstLine="720"/>
        <w:rPr>
          <w:rFonts w:ascii="Times New Roman" w:hAnsi="Times New Roman" w:cs="Times New Roman"/>
          <w:sz w:val="24"/>
          <w:szCs w:val="24"/>
        </w:rPr>
      </w:pPr>
    </w:p>
    <w:p w:rsidR="005E02DA" w:rsidRDefault="00926B3C" w:rsidP="00304C5C">
      <w:pPr>
        <w:spacing w:after="0" w:line="240" w:lineRule="auto"/>
        <w:ind w:firstLine="720"/>
        <w:rPr>
          <w:rFonts w:ascii="Times New Roman" w:hAnsi="Times New Roman" w:cs="Times New Roman"/>
          <w:sz w:val="24"/>
          <w:szCs w:val="24"/>
        </w:rPr>
      </w:pPr>
      <w:r w:rsidRPr="00CE4302">
        <w:rPr>
          <w:rFonts w:ascii="Times New Roman" w:hAnsi="Times New Roman" w:cs="Times New Roman"/>
          <w:sz w:val="24"/>
          <w:szCs w:val="24"/>
        </w:rPr>
        <w:t>The entrance sign would inform the motorist concerning speed zones, gas stations and other points. A one-line appeal would request his cooperation. A cross over loop would be constructed just beyond this sign to allow a return.</w:t>
      </w:r>
    </w:p>
    <w:p w:rsidR="005E02DA" w:rsidRDefault="005E02DA" w:rsidP="00304C5C">
      <w:pPr>
        <w:spacing w:after="0" w:line="240" w:lineRule="auto"/>
        <w:ind w:firstLine="720"/>
        <w:rPr>
          <w:rFonts w:ascii="Times New Roman" w:hAnsi="Times New Roman" w:cs="Times New Roman"/>
          <w:sz w:val="24"/>
          <w:szCs w:val="24"/>
        </w:rPr>
      </w:pPr>
    </w:p>
    <w:p w:rsidR="005E02DA" w:rsidRDefault="00926B3C" w:rsidP="00304C5C">
      <w:pPr>
        <w:spacing w:after="0" w:line="240" w:lineRule="auto"/>
        <w:ind w:firstLine="720"/>
        <w:rPr>
          <w:rFonts w:ascii="Times New Roman" w:hAnsi="Times New Roman" w:cs="Times New Roman"/>
          <w:sz w:val="24"/>
          <w:szCs w:val="24"/>
        </w:rPr>
      </w:pPr>
      <w:r w:rsidRPr="00CE4302">
        <w:rPr>
          <w:rFonts w:ascii="Times New Roman" w:hAnsi="Times New Roman" w:cs="Times New Roman"/>
          <w:sz w:val="24"/>
          <w:szCs w:val="24"/>
        </w:rPr>
        <w:t xml:space="preserve"> There should be no grade intersections between Tach</w:t>
      </w:r>
      <w:r w:rsidR="0018290D">
        <w:rPr>
          <w:rFonts w:ascii="Times New Roman" w:hAnsi="Times New Roman" w:cs="Times New Roman"/>
          <w:sz w:val="24"/>
          <w:szCs w:val="24"/>
        </w:rPr>
        <w:t>é</w:t>
      </w:r>
      <w:r w:rsidRPr="00CE4302">
        <w:rPr>
          <w:rFonts w:ascii="Times New Roman" w:hAnsi="Times New Roman" w:cs="Times New Roman"/>
          <w:sz w:val="24"/>
          <w:szCs w:val="24"/>
        </w:rPr>
        <w:t xml:space="preserve"> Boulevard and the Mountain Road. At the Mountain Road crossing a grade separation with partial access should be constructed. In general, it is recommended that all intersections </w:t>
      </w:r>
      <w:r w:rsidR="0018290D">
        <w:rPr>
          <w:rFonts w:ascii="Times New Roman" w:hAnsi="Times New Roman" w:cs="Times New Roman"/>
          <w:sz w:val="24"/>
          <w:szCs w:val="24"/>
        </w:rPr>
        <w:t xml:space="preserve">with </w:t>
      </w:r>
      <w:r w:rsidRPr="00CE4302">
        <w:rPr>
          <w:rFonts w:ascii="Times New Roman" w:hAnsi="Times New Roman" w:cs="Times New Roman"/>
          <w:sz w:val="24"/>
          <w:szCs w:val="24"/>
        </w:rPr>
        <w:t xml:space="preserve">Class I and Class </w:t>
      </w:r>
      <w:r w:rsidR="0018290D">
        <w:rPr>
          <w:rFonts w:ascii="Times New Roman" w:hAnsi="Times New Roman" w:cs="Times New Roman"/>
          <w:sz w:val="24"/>
          <w:szCs w:val="24"/>
        </w:rPr>
        <w:t>II</w:t>
      </w:r>
      <w:r w:rsidRPr="00CE4302">
        <w:rPr>
          <w:rFonts w:ascii="Times New Roman" w:hAnsi="Times New Roman" w:cs="Times New Roman"/>
          <w:sz w:val="24"/>
          <w:szCs w:val="24"/>
        </w:rPr>
        <w:t xml:space="preserve"> roads be grade separations and that local connections at such points (partial or informal clover leafs) should be designed to prevent left turns onto the Parkway. All Class I and </w:t>
      </w:r>
      <w:r w:rsidR="0018290D">
        <w:rPr>
          <w:rFonts w:ascii="Times New Roman" w:hAnsi="Times New Roman" w:cs="Times New Roman"/>
          <w:sz w:val="24"/>
          <w:szCs w:val="24"/>
        </w:rPr>
        <w:t>II</w:t>
      </w:r>
      <w:r w:rsidRPr="00CE4302">
        <w:rPr>
          <w:rFonts w:ascii="Times New Roman" w:hAnsi="Times New Roman" w:cs="Times New Roman"/>
          <w:sz w:val="24"/>
          <w:szCs w:val="24"/>
        </w:rPr>
        <w:t xml:space="preserve"> and some of Class III roads should have only limited access. All intersections with Class I and Class </w:t>
      </w:r>
      <w:r w:rsidR="0018290D">
        <w:rPr>
          <w:rFonts w:ascii="Times New Roman" w:hAnsi="Times New Roman" w:cs="Times New Roman"/>
          <w:sz w:val="24"/>
          <w:szCs w:val="24"/>
        </w:rPr>
        <w:t>II</w:t>
      </w:r>
      <w:r w:rsidRPr="00CE4302">
        <w:rPr>
          <w:rFonts w:ascii="Times New Roman" w:hAnsi="Times New Roman" w:cs="Times New Roman"/>
          <w:sz w:val="24"/>
          <w:szCs w:val="24"/>
        </w:rPr>
        <w:t xml:space="preserve"> roads should be equipped with acceleration and deceleration lanes. (See Parkway Design Standards r</w:t>
      </w:r>
      <w:r w:rsidR="0018290D">
        <w:rPr>
          <w:rFonts w:ascii="Times New Roman" w:hAnsi="Times New Roman" w:cs="Times New Roman"/>
          <w:sz w:val="24"/>
          <w:szCs w:val="24"/>
        </w:rPr>
        <w:t>e:</w:t>
      </w:r>
      <w:r w:rsidRPr="00CE4302">
        <w:rPr>
          <w:rFonts w:ascii="Times New Roman" w:hAnsi="Times New Roman" w:cs="Times New Roman"/>
          <w:sz w:val="24"/>
          <w:szCs w:val="24"/>
        </w:rPr>
        <w:t xml:space="preserve"> road </w:t>
      </w:r>
      <w:r w:rsidR="0018290D">
        <w:rPr>
          <w:rFonts w:ascii="Times New Roman" w:hAnsi="Times New Roman" w:cs="Times New Roman"/>
          <w:sz w:val="24"/>
          <w:szCs w:val="24"/>
        </w:rPr>
        <w:t>classifications</w:t>
      </w:r>
      <w:r w:rsidRPr="00CE4302">
        <w:rPr>
          <w:rFonts w:ascii="Times New Roman" w:hAnsi="Times New Roman" w:cs="Times New Roman"/>
          <w:sz w:val="24"/>
          <w:szCs w:val="24"/>
        </w:rPr>
        <w:t>).</w:t>
      </w:r>
    </w:p>
    <w:p w:rsidR="005E02DA" w:rsidRDefault="005E02DA" w:rsidP="00304C5C">
      <w:pPr>
        <w:spacing w:after="0" w:line="240" w:lineRule="auto"/>
        <w:ind w:firstLine="720"/>
        <w:rPr>
          <w:rFonts w:ascii="Times New Roman" w:hAnsi="Times New Roman" w:cs="Times New Roman"/>
          <w:sz w:val="24"/>
          <w:szCs w:val="24"/>
        </w:rPr>
      </w:pPr>
    </w:p>
    <w:p w:rsidR="005E02DA" w:rsidRDefault="00926B3C" w:rsidP="00304C5C">
      <w:pPr>
        <w:spacing w:after="0" w:line="240" w:lineRule="auto"/>
        <w:ind w:firstLine="720"/>
        <w:rPr>
          <w:rFonts w:ascii="Times New Roman" w:hAnsi="Times New Roman" w:cs="Times New Roman"/>
          <w:sz w:val="24"/>
          <w:szCs w:val="24"/>
        </w:rPr>
      </w:pPr>
      <w:r w:rsidRPr="00CE4302">
        <w:rPr>
          <w:rFonts w:ascii="Times New Roman" w:hAnsi="Times New Roman" w:cs="Times New Roman"/>
          <w:sz w:val="24"/>
          <w:szCs w:val="24"/>
        </w:rPr>
        <w:t xml:space="preserve"> It would be well to arrange the entry to the Par</w:t>
      </w:r>
      <w:r w:rsidR="00AF3423" w:rsidRPr="00CE4302">
        <w:rPr>
          <w:rFonts w:ascii="Times New Roman" w:hAnsi="Times New Roman" w:cs="Times New Roman"/>
          <w:sz w:val="24"/>
          <w:szCs w:val="24"/>
        </w:rPr>
        <w:t>kw</w:t>
      </w:r>
      <w:r w:rsidRPr="00CE4302">
        <w:rPr>
          <w:rFonts w:ascii="Times New Roman" w:hAnsi="Times New Roman" w:cs="Times New Roman"/>
          <w:sz w:val="24"/>
          <w:szCs w:val="24"/>
        </w:rPr>
        <w:t xml:space="preserve">ay from the upper or Phillips Lake end in such a way that traffic from the Gatineau Highway and other roads would not be encouraged to use the Parkway as a through artery. </w:t>
      </w:r>
    </w:p>
    <w:p w:rsidR="005E02DA" w:rsidRDefault="005E02DA" w:rsidP="00304C5C">
      <w:pPr>
        <w:spacing w:after="0" w:line="240" w:lineRule="auto"/>
        <w:ind w:firstLine="720"/>
        <w:rPr>
          <w:rFonts w:ascii="Times New Roman" w:hAnsi="Times New Roman" w:cs="Times New Roman"/>
          <w:sz w:val="24"/>
          <w:szCs w:val="24"/>
        </w:rPr>
      </w:pPr>
    </w:p>
    <w:p w:rsidR="00926B3C" w:rsidRPr="00CE4302" w:rsidRDefault="00926B3C" w:rsidP="00304C5C">
      <w:pPr>
        <w:spacing w:after="0" w:line="240" w:lineRule="auto"/>
        <w:ind w:firstLine="720"/>
        <w:rPr>
          <w:rFonts w:ascii="Times New Roman" w:hAnsi="Times New Roman" w:cs="Times New Roman"/>
          <w:sz w:val="24"/>
          <w:szCs w:val="24"/>
        </w:rPr>
      </w:pPr>
      <w:r w:rsidRPr="00CE4302">
        <w:rPr>
          <w:rFonts w:ascii="Times New Roman" w:hAnsi="Times New Roman" w:cs="Times New Roman"/>
          <w:sz w:val="24"/>
          <w:szCs w:val="24"/>
        </w:rPr>
        <w:t xml:space="preserve">The general policy should be that the Parkway is not regarded as providing additional transportation facilities for local people. Objectionable use of the Parkway can be avoided by the use of collection or service roads which pick up the local traffic. It is then taken </w:t>
      </w:r>
      <w:r w:rsidR="000E7763">
        <w:rPr>
          <w:rFonts w:ascii="Times New Roman" w:hAnsi="Times New Roman" w:cs="Times New Roman"/>
          <w:sz w:val="24"/>
          <w:szCs w:val="24"/>
        </w:rPr>
        <w:t>un</w:t>
      </w:r>
      <w:r w:rsidRPr="00CE4302">
        <w:rPr>
          <w:rFonts w:ascii="Times New Roman" w:hAnsi="Times New Roman" w:cs="Times New Roman"/>
          <w:sz w:val="24"/>
          <w:szCs w:val="24"/>
        </w:rPr>
        <w:t>der the Par</w:t>
      </w:r>
      <w:r w:rsidR="00AF3423" w:rsidRPr="00CE4302">
        <w:rPr>
          <w:rFonts w:ascii="Times New Roman" w:hAnsi="Times New Roman" w:cs="Times New Roman"/>
          <w:sz w:val="24"/>
          <w:szCs w:val="24"/>
        </w:rPr>
        <w:t>kw</w:t>
      </w:r>
      <w:r w:rsidRPr="00CE4302">
        <w:rPr>
          <w:rFonts w:ascii="Times New Roman" w:hAnsi="Times New Roman" w:cs="Times New Roman"/>
          <w:sz w:val="24"/>
          <w:szCs w:val="24"/>
        </w:rPr>
        <w:t xml:space="preserve">ay to previously existing roads by grade separation. </w:t>
      </w:r>
    </w:p>
    <w:p w:rsidR="005E02DA" w:rsidRDefault="005E02DA" w:rsidP="00304C5C">
      <w:pPr>
        <w:spacing w:after="0" w:line="240" w:lineRule="auto"/>
        <w:rPr>
          <w:rFonts w:ascii="Times New Roman" w:hAnsi="Times New Roman" w:cs="Times New Roman"/>
          <w:sz w:val="24"/>
          <w:szCs w:val="24"/>
        </w:rPr>
      </w:pPr>
    </w:p>
    <w:p w:rsidR="005E02DA" w:rsidRDefault="00926B3C" w:rsidP="00304C5C">
      <w:pPr>
        <w:spacing w:after="0" w:line="240" w:lineRule="auto"/>
        <w:ind w:firstLine="720"/>
        <w:rPr>
          <w:rFonts w:ascii="Times New Roman" w:hAnsi="Times New Roman" w:cs="Times New Roman"/>
          <w:sz w:val="24"/>
          <w:szCs w:val="24"/>
        </w:rPr>
      </w:pPr>
      <w:r w:rsidRPr="00CE4302">
        <w:rPr>
          <w:rFonts w:ascii="Times New Roman" w:hAnsi="Times New Roman" w:cs="Times New Roman"/>
          <w:sz w:val="24"/>
          <w:szCs w:val="24"/>
        </w:rPr>
        <w:t>Grade separations are much preferred for all major intersections. Str</w:t>
      </w:r>
      <w:r w:rsidR="00C9679E">
        <w:rPr>
          <w:rFonts w:ascii="Times New Roman" w:hAnsi="Times New Roman" w:cs="Times New Roman"/>
          <w:sz w:val="24"/>
          <w:szCs w:val="24"/>
        </w:rPr>
        <w:t>a</w:t>
      </w:r>
      <w:r w:rsidRPr="00CE4302">
        <w:rPr>
          <w:rFonts w:ascii="Times New Roman" w:hAnsi="Times New Roman" w:cs="Times New Roman"/>
          <w:sz w:val="24"/>
          <w:szCs w:val="24"/>
        </w:rPr>
        <w:t xml:space="preserve">ight </w:t>
      </w:r>
      <w:r w:rsidR="00C9679E">
        <w:rPr>
          <w:rFonts w:ascii="Times New Roman" w:hAnsi="Times New Roman" w:cs="Times New Roman"/>
          <w:sz w:val="24"/>
          <w:szCs w:val="24"/>
        </w:rPr>
        <w:t>“</w:t>
      </w:r>
      <w:r w:rsidRPr="00CE4302">
        <w:rPr>
          <w:rFonts w:ascii="Times New Roman" w:hAnsi="Times New Roman" w:cs="Times New Roman"/>
          <w:sz w:val="24"/>
          <w:szCs w:val="24"/>
        </w:rPr>
        <w:t>T</w:t>
      </w:r>
      <w:r w:rsidR="00C9679E">
        <w:rPr>
          <w:rFonts w:ascii="Times New Roman" w:hAnsi="Times New Roman" w:cs="Times New Roman"/>
          <w:sz w:val="24"/>
          <w:szCs w:val="24"/>
        </w:rPr>
        <w:t>”</w:t>
      </w:r>
      <w:r w:rsidRPr="00CE4302">
        <w:rPr>
          <w:rFonts w:ascii="Times New Roman" w:hAnsi="Times New Roman" w:cs="Times New Roman"/>
          <w:sz w:val="24"/>
          <w:szCs w:val="24"/>
        </w:rPr>
        <w:t xml:space="preserve"> or cross intersections with </w:t>
      </w:r>
      <w:r w:rsidR="00C9679E">
        <w:rPr>
          <w:rFonts w:ascii="Times New Roman" w:hAnsi="Times New Roman" w:cs="Times New Roman"/>
          <w:sz w:val="24"/>
          <w:szCs w:val="24"/>
        </w:rPr>
        <w:t>a</w:t>
      </w:r>
      <w:r w:rsidRPr="00CE4302">
        <w:rPr>
          <w:rFonts w:ascii="Times New Roman" w:hAnsi="Times New Roman" w:cs="Times New Roman"/>
          <w:sz w:val="24"/>
          <w:szCs w:val="24"/>
        </w:rPr>
        <w:t xml:space="preserve"> widened centre strip should be used at picnic area and minor access points. Traffic circles are advisable only where a multiple number of roads must be sorted out. Traffic lights are foreign to Parkways. </w:t>
      </w:r>
    </w:p>
    <w:p w:rsidR="005E02DA" w:rsidRDefault="005E02DA" w:rsidP="00304C5C">
      <w:pPr>
        <w:spacing w:after="0" w:line="240" w:lineRule="auto"/>
        <w:rPr>
          <w:rFonts w:ascii="Times New Roman" w:hAnsi="Times New Roman" w:cs="Times New Roman"/>
          <w:sz w:val="24"/>
          <w:szCs w:val="24"/>
        </w:rPr>
      </w:pPr>
    </w:p>
    <w:p w:rsidR="005E02DA" w:rsidRDefault="00926B3C" w:rsidP="00304C5C">
      <w:pPr>
        <w:spacing w:after="0" w:line="240" w:lineRule="auto"/>
        <w:ind w:firstLine="720"/>
        <w:rPr>
          <w:rFonts w:ascii="Times New Roman" w:hAnsi="Times New Roman" w:cs="Times New Roman"/>
          <w:sz w:val="24"/>
          <w:szCs w:val="24"/>
        </w:rPr>
      </w:pPr>
      <w:r w:rsidRPr="00CE4302">
        <w:rPr>
          <w:rFonts w:ascii="Times New Roman" w:hAnsi="Times New Roman" w:cs="Times New Roman"/>
          <w:sz w:val="24"/>
          <w:szCs w:val="24"/>
        </w:rPr>
        <w:t>The Parkway motorist should feel that once on the Parkway he is free of the annoyance of side entrances. Intersections should be allowed only after every other alternative has been explored. The elimination of private ownership within the general park boundaries would greatly lessen this problem</w:t>
      </w:r>
      <w:r w:rsidR="005E02DA">
        <w:rPr>
          <w:rFonts w:ascii="Times New Roman" w:hAnsi="Times New Roman" w:cs="Times New Roman"/>
          <w:sz w:val="24"/>
          <w:szCs w:val="24"/>
        </w:rPr>
        <w:t>.</w:t>
      </w:r>
      <w:r w:rsidRPr="00CE4302">
        <w:rPr>
          <w:rFonts w:ascii="Times New Roman" w:hAnsi="Times New Roman" w:cs="Times New Roman"/>
          <w:sz w:val="24"/>
          <w:szCs w:val="24"/>
        </w:rPr>
        <w:t xml:space="preserve"> </w:t>
      </w:r>
    </w:p>
    <w:p w:rsidR="005E02DA" w:rsidRDefault="005E02DA" w:rsidP="00304C5C">
      <w:pPr>
        <w:spacing w:after="0" w:line="240" w:lineRule="auto"/>
        <w:rPr>
          <w:rFonts w:ascii="Times New Roman" w:hAnsi="Times New Roman" w:cs="Times New Roman"/>
          <w:sz w:val="24"/>
          <w:szCs w:val="24"/>
        </w:rPr>
      </w:pPr>
    </w:p>
    <w:p w:rsidR="00926B3C" w:rsidRPr="00CE4302" w:rsidRDefault="005E02DA" w:rsidP="00304C5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w:t>
      </w:r>
      <w:r w:rsidR="00926B3C" w:rsidRPr="00CE4302">
        <w:rPr>
          <w:rFonts w:ascii="Times New Roman" w:hAnsi="Times New Roman" w:cs="Times New Roman"/>
          <w:sz w:val="24"/>
          <w:szCs w:val="24"/>
        </w:rPr>
        <w:t xml:space="preserve">he Parkway should always be considered the dominating road. </w:t>
      </w:r>
    </w:p>
    <w:p w:rsidR="00AF3423" w:rsidRPr="00CE4302" w:rsidRDefault="00AF3423" w:rsidP="00304C5C">
      <w:pPr>
        <w:spacing w:after="0" w:line="240" w:lineRule="auto"/>
        <w:rPr>
          <w:rFonts w:ascii="Times New Roman" w:hAnsi="Times New Roman" w:cs="Times New Roman"/>
          <w:sz w:val="24"/>
          <w:szCs w:val="24"/>
        </w:rPr>
      </w:pPr>
    </w:p>
    <w:p w:rsidR="00926B3C" w:rsidRPr="00C9679E" w:rsidRDefault="00926B3C" w:rsidP="00304C5C">
      <w:pPr>
        <w:spacing w:after="0" w:line="240" w:lineRule="auto"/>
        <w:rPr>
          <w:rFonts w:ascii="Times New Roman" w:hAnsi="Times New Roman" w:cs="Times New Roman"/>
          <w:b/>
          <w:sz w:val="24"/>
          <w:szCs w:val="24"/>
        </w:rPr>
      </w:pPr>
      <w:r w:rsidRPr="00C9679E">
        <w:rPr>
          <w:rFonts w:ascii="Times New Roman" w:hAnsi="Times New Roman" w:cs="Times New Roman"/>
          <w:b/>
          <w:sz w:val="24"/>
          <w:szCs w:val="24"/>
        </w:rPr>
        <w:t>O</w:t>
      </w:r>
      <w:r w:rsidR="00AF3423" w:rsidRPr="00C9679E">
        <w:rPr>
          <w:rFonts w:ascii="Times New Roman" w:hAnsi="Times New Roman" w:cs="Times New Roman"/>
          <w:b/>
          <w:sz w:val="24"/>
          <w:szCs w:val="24"/>
        </w:rPr>
        <w:t>rder of Construction</w:t>
      </w:r>
      <w:r w:rsidRPr="00C9679E">
        <w:rPr>
          <w:rFonts w:ascii="Times New Roman" w:hAnsi="Times New Roman" w:cs="Times New Roman"/>
          <w:b/>
          <w:sz w:val="24"/>
          <w:szCs w:val="24"/>
        </w:rPr>
        <w:t xml:space="preserve"> </w:t>
      </w:r>
    </w:p>
    <w:p w:rsidR="00926B3C" w:rsidRPr="00CE4302" w:rsidRDefault="00926B3C" w:rsidP="00304C5C">
      <w:pPr>
        <w:spacing w:after="0" w:line="240" w:lineRule="auto"/>
        <w:rPr>
          <w:rFonts w:ascii="Times New Roman" w:hAnsi="Times New Roman" w:cs="Times New Roman"/>
          <w:sz w:val="24"/>
          <w:szCs w:val="24"/>
        </w:rPr>
      </w:pPr>
    </w:p>
    <w:p w:rsidR="00C9679E" w:rsidRDefault="00926B3C" w:rsidP="00304C5C">
      <w:pPr>
        <w:spacing w:after="0" w:line="240" w:lineRule="auto"/>
        <w:ind w:firstLine="720"/>
        <w:rPr>
          <w:rFonts w:ascii="Times New Roman" w:hAnsi="Times New Roman" w:cs="Times New Roman"/>
          <w:sz w:val="24"/>
          <w:szCs w:val="24"/>
        </w:rPr>
      </w:pPr>
      <w:r w:rsidRPr="00CE4302">
        <w:rPr>
          <w:rFonts w:ascii="Times New Roman" w:hAnsi="Times New Roman" w:cs="Times New Roman"/>
          <w:sz w:val="24"/>
          <w:szCs w:val="24"/>
        </w:rPr>
        <w:t>Gatineau Park is close to the city. It has much to offer to the many visitors to the nati</w:t>
      </w:r>
      <w:r w:rsidR="00C9679E">
        <w:rPr>
          <w:rFonts w:ascii="Times New Roman" w:hAnsi="Times New Roman" w:cs="Times New Roman"/>
          <w:sz w:val="24"/>
          <w:szCs w:val="24"/>
        </w:rPr>
        <w:t>on</w:t>
      </w:r>
      <w:r w:rsidR="00903C28">
        <w:rPr>
          <w:rFonts w:ascii="Times New Roman" w:hAnsi="Times New Roman" w:cs="Times New Roman"/>
          <w:sz w:val="24"/>
          <w:szCs w:val="24"/>
        </w:rPr>
        <w:t>’</w:t>
      </w:r>
      <w:r w:rsidRPr="00CE4302">
        <w:rPr>
          <w:rFonts w:ascii="Times New Roman" w:hAnsi="Times New Roman" w:cs="Times New Roman"/>
          <w:sz w:val="24"/>
          <w:szCs w:val="24"/>
        </w:rPr>
        <w:t xml:space="preserve">s Capital. Yet its beauty and opportunities for recreation are still relatively inaccessible to the outsider. It is recommended that the construction of the Parkway be undertaken with the utmost vigour at the earliest possible time and that the whole project, at least to Parts I, II, III and IV listed be Low, be pressed to an early completion. </w:t>
      </w:r>
    </w:p>
    <w:p w:rsidR="005C6771" w:rsidRDefault="005C6771" w:rsidP="00304C5C">
      <w:pPr>
        <w:spacing w:after="0" w:line="240" w:lineRule="auto"/>
        <w:ind w:firstLine="720"/>
        <w:rPr>
          <w:rFonts w:ascii="Times New Roman" w:hAnsi="Times New Roman" w:cs="Times New Roman"/>
          <w:sz w:val="24"/>
          <w:szCs w:val="24"/>
        </w:rPr>
      </w:pPr>
    </w:p>
    <w:p w:rsidR="00C9679E" w:rsidRDefault="00926B3C" w:rsidP="00304C5C">
      <w:pPr>
        <w:spacing w:after="0" w:line="240" w:lineRule="auto"/>
        <w:ind w:firstLine="720"/>
        <w:rPr>
          <w:rFonts w:ascii="Times New Roman" w:hAnsi="Times New Roman" w:cs="Times New Roman"/>
          <w:sz w:val="24"/>
          <w:szCs w:val="24"/>
        </w:rPr>
      </w:pPr>
      <w:r w:rsidRPr="00CE4302">
        <w:rPr>
          <w:rFonts w:ascii="Times New Roman" w:hAnsi="Times New Roman" w:cs="Times New Roman"/>
          <w:sz w:val="24"/>
          <w:szCs w:val="24"/>
        </w:rPr>
        <w:t>Should it be necessa</w:t>
      </w:r>
      <w:r w:rsidR="00AF3423" w:rsidRPr="00CE4302">
        <w:rPr>
          <w:rFonts w:ascii="Times New Roman" w:hAnsi="Times New Roman" w:cs="Times New Roman"/>
          <w:sz w:val="24"/>
          <w:szCs w:val="24"/>
        </w:rPr>
        <w:t>ry</w:t>
      </w:r>
      <w:r w:rsidRPr="00CE4302">
        <w:rPr>
          <w:rFonts w:ascii="Times New Roman" w:hAnsi="Times New Roman" w:cs="Times New Roman"/>
          <w:sz w:val="24"/>
          <w:szCs w:val="24"/>
        </w:rPr>
        <w:t xml:space="preserve"> to construct the Parkway over a period of years, the </w:t>
      </w:r>
      <w:r w:rsidR="00D85F85" w:rsidRPr="00CE4302">
        <w:rPr>
          <w:rFonts w:ascii="Times New Roman" w:hAnsi="Times New Roman" w:cs="Times New Roman"/>
          <w:sz w:val="24"/>
          <w:szCs w:val="24"/>
        </w:rPr>
        <w:t>following</w:t>
      </w:r>
      <w:r w:rsidRPr="00CE4302">
        <w:rPr>
          <w:rFonts w:ascii="Times New Roman" w:hAnsi="Times New Roman" w:cs="Times New Roman"/>
          <w:sz w:val="24"/>
          <w:szCs w:val="24"/>
        </w:rPr>
        <w:t xml:space="preserve"> order is suggested : </w:t>
      </w:r>
    </w:p>
    <w:p w:rsidR="00C9679E" w:rsidRDefault="00C9679E" w:rsidP="00304C5C">
      <w:pPr>
        <w:spacing w:after="0" w:line="240" w:lineRule="auto"/>
        <w:ind w:firstLine="720"/>
        <w:rPr>
          <w:rFonts w:ascii="Times New Roman" w:hAnsi="Times New Roman" w:cs="Times New Roman"/>
          <w:sz w:val="24"/>
          <w:szCs w:val="24"/>
        </w:rPr>
      </w:pPr>
    </w:p>
    <w:p w:rsidR="00C9679E" w:rsidRDefault="00926B3C" w:rsidP="00304C5C">
      <w:pPr>
        <w:pStyle w:val="ListParagraph"/>
        <w:numPr>
          <w:ilvl w:val="0"/>
          <w:numId w:val="7"/>
        </w:numPr>
        <w:spacing w:after="0" w:line="240" w:lineRule="auto"/>
        <w:rPr>
          <w:rFonts w:ascii="Times New Roman" w:hAnsi="Times New Roman" w:cs="Times New Roman"/>
          <w:sz w:val="24"/>
          <w:szCs w:val="24"/>
        </w:rPr>
      </w:pPr>
      <w:r w:rsidRPr="00C9679E">
        <w:rPr>
          <w:rFonts w:ascii="Times New Roman" w:hAnsi="Times New Roman" w:cs="Times New Roman"/>
          <w:sz w:val="24"/>
          <w:szCs w:val="24"/>
        </w:rPr>
        <w:t>Tach</w:t>
      </w:r>
      <w:r w:rsidR="00C9679E">
        <w:rPr>
          <w:rFonts w:ascii="Times New Roman" w:hAnsi="Times New Roman" w:cs="Times New Roman"/>
          <w:sz w:val="24"/>
          <w:szCs w:val="24"/>
        </w:rPr>
        <w:t>é</w:t>
      </w:r>
      <w:r w:rsidRPr="00C9679E">
        <w:rPr>
          <w:rFonts w:ascii="Times New Roman" w:hAnsi="Times New Roman" w:cs="Times New Roman"/>
          <w:sz w:val="24"/>
          <w:szCs w:val="24"/>
        </w:rPr>
        <w:t xml:space="preserve"> Boulevard to the vicinity Dunlop</w:t>
      </w:r>
      <w:r w:rsidR="00903C28">
        <w:rPr>
          <w:rFonts w:ascii="Times New Roman" w:hAnsi="Times New Roman" w:cs="Times New Roman"/>
          <w:sz w:val="24"/>
          <w:szCs w:val="24"/>
        </w:rPr>
        <w:t>’</w:t>
      </w:r>
      <w:r w:rsidR="00C9679E">
        <w:rPr>
          <w:rFonts w:ascii="Times New Roman" w:hAnsi="Times New Roman" w:cs="Times New Roman"/>
          <w:sz w:val="24"/>
          <w:szCs w:val="24"/>
        </w:rPr>
        <w:t>s</w:t>
      </w:r>
      <w:r w:rsidRPr="00C9679E">
        <w:rPr>
          <w:rFonts w:ascii="Times New Roman" w:hAnsi="Times New Roman" w:cs="Times New Roman"/>
          <w:sz w:val="24"/>
          <w:szCs w:val="24"/>
        </w:rPr>
        <w:t xml:space="preserve"> Road.</w:t>
      </w:r>
    </w:p>
    <w:p w:rsidR="00C9679E" w:rsidRDefault="00C9679E" w:rsidP="00304C5C">
      <w:pPr>
        <w:pStyle w:val="ListParagraph"/>
        <w:spacing w:after="0" w:line="240" w:lineRule="auto"/>
        <w:ind w:left="1080"/>
        <w:rPr>
          <w:rFonts w:ascii="Times New Roman" w:hAnsi="Times New Roman" w:cs="Times New Roman"/>
          <w:sz w:val="24"/>
          <w:szCs w:val="24"/>
        </w:rPr>
      </w:pPr>
    </w:p>
    <w:p w:rsidR="00C9679E" w:rsidRDefault="00926B3C" w:rsidP="00304C5C">
      <w:pPr>
        <w:pStyle w:val="ListParagraph"/>
        <w:numPr>
          <w:ilvl w:val="0"/>
          <w:numId w:val="7"/>
        </w:numPr>
        <w:spacing w:after="0" w:line="240" w:lineRule="auto"/>
        <w:rPr>
          <w:rFonts w:ascii="Times New Roman" w:hAnsi="Times New Roman" w:cs="Times New Roman"/>
          <w:sz w:val="24"/>
          <w:szCs w:val="24"/>
        </w:rPr>
      </w:pPr>
      <w:r w:rsidRPr="00C9679E">
        <w:rPr>
          <w:rFonts w:ascii="Times New Roman" w:hAnsi="Times New Roman" w:cs="Times New Roman"/>
          <w:sz w:val="24"/>
          <w:szCs w:val="24"/>
        </w:rPr>
        <w:t xml:space="preserve">(a) From </w:t>
      </w:r>
      <w:r w:rsidR="00C9679E">
        <w:rPr>
          <w:rFonts w:ascii="Times New Roman" w:hAnsi="Times New Roman" w:cs="Times New Roman"/>
          <w:sz w:val="24"/>
          <w:szCs w:val="24"/>
        </w:rPr>
        <w:t>Dun</w:t>
      </w:r>
      <w:r w:rsidRPr="00C9679E">
        <w:rPr>
          <w:rFonts w:ascii="Times New Roman" w:hAnsi="Times New Roman" w:cs="Times New Roman"/>
          <w:sz w:val="24"/>
          <w:szCs w:val="24"/>
        </w:rPr>
        <w:t>lop</w:t>
      </w:r>
      <w:r w:rsidR="00903C28">
        <w:rPr>
          <w:rFonts w:ascii="Times New Roman" w:hAnsi="Times New Roman" w:cs="Times New Roman"/>
          <w:sz w:val="24"/>
          <w:szCs w:val="24"/>
        </w:rPr>
        <w:t>’</w:t>
      </w:r>
      <w:r w:rsidR="00C9679E">
        <w:rPr>
          <w:rFonts w:ascii="Times New Roman" w:hAnsi="Times New Roman" w:cs="Times New Roman"/>
          <w:sz w:val="24"/>
          <w:szCs w:val="24"/>
        </w:rPr>
        <w:t>s</w:t>
      </w:r>
      <w:r w:rsidRPr="00C9679E">
        <w:rPr>
          <w:rFonts w:ascii="Times New Roman" w:hAnsi="Times New Roman" w:cs="Times New Roman"/>
          <w:sz w:val="24"/>
          <w:szCs w:val="24"/>
        </w:rPr>
        <w:t xml:space="preserve">, west through the hills to the first area of the escarpment having </w:t>
      </w:r>
      <w:r w:rsidR="00C9679E">
        <w:rPr>
          <w:rFonts w:ascii="Times New Roman" w:hAnsi="Times New Roman" w:cs="Times New Roman"/>
          <w:sz w:val="24"/>
          <w:szCs w:val="24"/>
        </w:rPr>
        <w:t>a</w:t>
      </w:r>
      <w:r w:rsidRPr="00C9679E">
        <w:rPr>
          <w:rFonts w:ascii="Times New Roman" w:hAnsi="Times New Roman" w:cs="Times New Roman"/>
          <w:sz w:val="24"/>
          <w:szCs w:val="24"/>
        </w:rPr>
        <w:t xml:space="preserve"> quarter of a mile of unobstructed view. </w:t>
      </w:r>
    </w:p>
    <w:p w:rsidR="00C9679E" w:rsidRPr="00C9679E" w:rsidRDefault="00C9679E" w:rsidP="00304C5C">
      <w:pPr>
        <w:pStyle w:val="ListParagraph"/>
        <w:spacing w:line="240" w:lineRule="auto"/>
        <w:rPr>
          <w:rFonts w:ascii="Times New Roman" w:hAnsi="Times New Roman" w:cs="Times New Roman"/>
          <w:sz w:val="24"/>
          <w:szCs w:val="24"/>
        </w:rPr>
      </w:pPr>
    </w:p>
    <w:p w:rsidR="00926B3C" w:rsidRPr="00C9679E" w:rsidRDefault="00926B3C" w:rsidP="00304C5C">
      <w:pPr>
        <w:pStyle w:val="ListParagraph"/>
        <w:spacing w:after="0" w:line="240" w:lineRule="auto"/>
        <w:ind w:left="1080"/>
        <w:rPr>
          <w:rFonts w:ascii="Times New Roman" w:hAnsi="Times New Roman" w:cs="Times New Roman"/>
          <w:sz w:val="24"/>
          <w:szCs w:val="24"/>
        </w:rPr>
      </w:pPr>
      <w:r w:rsidRPr="00C9679E">
        <w:rPr>
          <w:rFonts w:ascii="Times New Roman" w:hAnsi="Times New Roman" w:cs="Times New Roman"/>
          <w:sz w:val="24"/>
          <w:szCs w:val="24"/>
        </w:rPr>
        <w:t>(b) From Dunlop</w:t>
      </w:r>
      <w:r w:rsidR="00903C28">
        <w:rPr>
          <w:rFonts w:ascii="Times New Roman" w:hAnsi="Times New Roman" w:cs="Times New Roman"/>
          <w:sz w:val="24"/>
          <w:szCs w:val="24"/>
        </w:rPr>
        <w:t>’</w:t>
      </w:r>
      <w:r w:rsidRPr="00C9679E">
        <w:rPr>
          <w:rFonts w:ascii="Times New Roman" w:hAnsi="Times New Roman" w:cs="Times New Roman"/>
          <w:sz w:val="24"/>
          <w:szCs w:val="24"/>
        </w:rPr>
        <w:t xml:space="preserve">s along the valley of the lakes to the head of Phillips Lake.  </w:t>
      </w:r>
      <w:r w:rsidRPr="00C9679E">
        <w:rPr>
          <w:rFonts w:ascii="Times New Roman" w:hAnsi="Times New Roman" w:cs="Times New Roman"/>
          <w:sz w:val="24"/>
          <w:szCs w:val="24"/>
        </w:rPr>
        <w:tab/>
      </w:r>
    </w:p>
    <w:p w:rsidR="00926B3C" w:rsidRPr="00CE4302" w:rsidRDefault="00926B3C" w:rsidP="00304C5C">
      <w:pPr>
        <w:spacing w:after="0" w:line="240" w:lineRule="auto"/>
        <w:rPr>
          <w:rFonts w:ascii="Times New Roman" w:hAnsi="Times New Roman" w:cs="Times New Roman"/>
          <w:sz w:val="24"/>
          <w:szCs w:val="24"/>
        </w:rPr>
      </w:pPr>
    </w:p>
    <w:p w:rsidR="00926B3C" w:rsidRDefault="00926B3C" w:rsidP="00304C5C">
      <w:pPr>
        <w:spacing w:after="0" w:line="240" w:lineRule="auto"/>
        <w:ind w:left="1080"/>
        <w:rPr>
          <w:rFonts w:ascii="Times New Roman" w:hAnsi="Times New Roman" w:cs="Times New Roman"/>
          <w:sz w:val="24"/>
          <w:szCs w:val="24"/>
        </w:rPr>
      </w:pPr>
      <w:r w:rsidRPr="00CE4302">
        <w:rPr>
          <w:rFonts w:ascii="Times New Roman" w:hAnsi="Times New Roman" w:cs="Times New Roman"/>
          <w:sz w:val="24"/>
          <w:szCs w:val="24"/>
        </w:rPr>
        <w:t xml:space="preserve">Stages </w:t>
      </w:r>
      <w:r w:rsidR="00C9679E">
        <w:rPr>
          <w:rFonts w:ascii="Times New Roman" w:hAnsi="Times New Roman" w:cs="Times New Roman"/>
          <w:sz w:val="24"/>
          <w:szCs w:val="24"/>
        </w:rPr>
        <w:t>2</w:t>
      </w:r>
      <w:r w:rsidRPr="00CE4302">
        <w:rPr>
          <w:rFonts w:ascii="Times New Roman" w:hAnsi="Times New Roman" w:cs="Times New Roman"/>
          <w:sz w:val="24"/>
          <w:szCs w:val="24"/>
        </w:rPr>
        <w:t xml:space="preserve">(a) and </w:t>
      </w:r>
      <w:r w:rsidR="00C9679E">
        <w:rPr>
          <w:rFonts w:ascii="Times New Roman" w:hAnsi="Times New Roman" w:cs="Times New Roman"/>
          <w:sz w:val="24"/>
          <w:szCs w:val="24"/>
        </w:rPr>
        <w:t>2</w:t>
      </w:r>
      <w:r w:rsidRPr="00CE4302">
        <w:rPr>
          <w:rFonts w:ascii="Times New Roman" w:hAnsi="Times New Roman" w:cs="Times New Roman"/>
          <w:sz w:val="24"/>
          <w:szCs w:val="24"/>
        </w:rPr>
        <w:t xml:space="preserve">(b) are considered of equal </w:t>
      </w:r>
      <w:r w:rsidR="00C9679E">
        <w:rPr>
          <w:rFonts w:ascii="Times New Roman" w:hAnsi="Times New Roman" w:cs="Times New Roman"/>
          <w:sz w:val="24"/>
          <w:szCs w:val="24"/>
        </w:rPr>
        <w:t>i</w:t>
      </w:r>
      <w:r w:rsidRPr="00CE4302">
        <w:rPr>
          <w:rFonts w:ascii="Times New Roman" w:hAnsi="Times New Roman" w:cs="Times New Roman"/>
          <w:sz w:val="24"/>
          <w:szCs w:val="24"/>
        </w:rPr>
        <w:t xml:space="preserve">mportance. </w:t>
      </w:r>
    </w:p>
    <w:p w:rsidR="00C9679E" w:rsidRDefault="00C9679E" w:rsidP="00304C5C">
      <w:pPr>
        <w:spacing w:after="0" w:line="240" w:lineRule="auto"/>
        <w:ind w:left="720"/>
        <w:rPr>
          <w:rFonts w:ascii="Times New Roman" w:hAnsi="Times New Roman" w:cs="Times New Roman"/>
          <w:sz w:val="24"/>
          <w:szCs w:val="24"/>
        </w:rPr>
      </w:pPr>
    </w:p>
    <w:p w:rsidR="00C9679E" w:rsidRDefault="00C9679E" w:rsidP="00304C5C">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From the head of Phillips Lake along the escarpment to the overlook in </w:t>
      </w:r>
      <w:r w:rsidR="00CA0873">
        <w:rPr>
          <w:rFonts w:ascii="Times New Roman" w:hAnsi="Times New Roman" w:cs="Times New Roman"/>
          <w:sz w:val="24"/>
          <w:szCs w:val="24"/>
        </w:rPr>
        <w:t>2(a).</w:t>
      </w:r>
    </w:p>
    <w:p w:rsidR="00304C5C" w:rsidRDefault="00304C5C" w:rsidP="00304C5C">
      <w:pPr>
        <w:pStyle w:val="ListParagraph"/>
        <w:spacing w:after="0" w:line="240" w:lineRule="auto"/>
        <w:ind w:left="1080"/>
        <w:rPr>
          <w:rFonts w:ascii="Times New Roman" w:hAnsi="Times New Roman" w:cs="Times New Roman"/>
          <w:sz w:val="24"/>
          <w:szCs w:val="24"/>
        </w:rPr>
      </w:pPr>
    </w:p>
    <w:p w:rsidR="00CA0873" w:rsidRDefault="00CA0873" w:rsidP="00304C5C">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From the overlook above via Kingsmere to Pink </w:t>
      </w:r>
      <w:r w:rsidR="00304C5C">
        <w:rPr>
          <w:rFonts w:ascii="Times New Roman" w:hAnsi="Times New Roman" w:cs="Times New Roman"/>
          <w:sz w:val="24"/>
          <w:szCs w:val="24"/>
        </w:rPr>
        <w:t>L</w:t>
      </w:r>
      <w:r>
        <w:rPr>
          <w:rFonts w:ascii="Times New Roman" w:hAnsi="Times New Roman" w:cs="Times New Roman"/>
          <w:sz w:val="24"/>
          <w:szCs w:val="24"/>
        </w:rPr>
        <w:t>ake.</w:t>
      </w:r>
    </w:p>
    <w:p w:rsidR="00304C5C" w:rsidRPr="00304C5C" w:rsidRDefault="00304C5C" w:rsidP="00304C5C">
      <w:pPr>
        <w:spacing w:after="0" w:line="240" w:lineRule="auto"/>
        <w:rPr>
          <w:rFonts w:ascii="Times New Roman" w:hAnsi="Times New Roman" w:cs="Times New Roman"/>
          <w:sz w:val="24"/>
          <w:szCs w:val="24"/>
        </w:rPr>
      </w:pPr>
    </w:p>
    <w:p w:rsidR="00CA0873" w:rsidRPr="00C9679E" w:rsidRDefault="00CA0873" w:rsidP="00304C5C">
      <w:pPr>
        <w:pStyle w:val="ListParagraph"/>
        <w:numPr>
          <w:ilvl w:val="0"/>
          <w:numId w:val="7"/>
        </w:numPr>
        <w:spacing w:after="0" w:line="240" w:lineRule="auto"/>
        <w:rPr>
          <w:rFonts w:ascii="Times New Roman" w:hAnsi="Times New Roman" w:cs="Times New Roman"/>
          <w:sz w:val="24"/>
          <w:szCs w:val="24"/>
        </w:rPr>
      </w:pPr>
      <w:r w:rsidRPr="00CE4302">
        <w:rPr>
          <w:rFonts w:ascii="Times New Roman" w:hAnsi="Times New Roman" w:cs="Times New Roman"/>
          <w:sz w:val="24"/>
          <w:szCs w:val="24"/>
        </w:rPr>
        <w:t>From the head of Phillip</w:t>
      </w:r>
      <w:r>
        <w:rPr>
          <w:rFonts w:ascii="Times New Roman" w:hAnsi="Times New Roman" w:cs="Times New Roman"/>
          <w:sz w:val="24"/>
          <w:szCs w:val="24"/>
        </w:rPr>
        <w:t>s</w:t>
      </w:r>
      <w:r w:rsidRPr="00CE4302">
        <w:rPr>
          <w:rFonts w:ascii="Times New Roman" w:hAnsi="Times New Roman" w:cs="Times New Roman"/>
          <w:sz w:val="24"/>
          <w:szCs w:val="24"/>
        </w:rPr>
        <w:t xml:space="preserve"> Lake to Lac Lapeche area.</w:t>
      </w:r>
    </w:p>
    <w:p w:rsidR="00926B3C" w:rsidRPr="00CE4302" w:rsidRDefault="00926B3C" w:rsidP="00304C5C">
      <w:pPr>
        <w:spacing w:after="0" w:line="240" w:lineRule="auto"/>
        <w:rPr>
          <w:rFonts w:ascii="Times New Roman" w:hAnsi="Times New Roman" w:cs="Times New Roman"/>
          <w:sz w:val="24"/>
          <w:szCs w:val="24"/>
        </w:rPr>
      </w:pPr>
    </w:p>
    <w:p w:rsidR="00926B3C" w:rsidRPr="002B2E63" w:rsidRDefault="00926B3C" w:rsidP="00304C5C">
      <w:pPr>
        <w:spacing w:after="0" w:line="240" w:lineRule="auto"/>
        <w:rPr>
          <w:rFonts w:ascii="Times New Roman" w:hAnsi="Times New Roman" w:cs="Times New Roman"/>
          <w:b/>
          <w:sz w:val="24"/>
          <w:szCs w:val="24"/>
        </w:rPr>
      </w:pPr>
      <w:r w:rsidRPr="002B2E63">
        <w:rPr>
          <w:rFonts w:ascii="Times New Roman" w:hAnsi="Times New Roman" w:cs="Times New Roman"/>
          <w:b/>
          <w:sz w:val="24"/>
          <w:szCs w:val="24"/>
        </w:rPr>
        <w:t>H</w:t>
      </w:r>
      <w:r w:rsidR="00D85F85" w:rsidRPr="002B2E63">
        <w:rPr>
          <w:rFonts w:ascii="Times New Roman" w:hAnsi="Times New Roman" w:cs="Times New Roman"/>
          <w:b/>
          <w:sz w:val="24"/>
          <w:szCs w:val="24"/>
        </w:rPr>
        <w:t>eadquarters Buildings and Service Yards</w:t>
      </w:r>
    </w:p>
    <w:p w:rsidR="00926B3C" w:rsidRDefault="00926B3C" w:rsidP="00304C5C">
      <w:pPr>
        <w:spacing w:after="0" w:line="240" w:lineRule="auto"/>
      </w:pPr>
    </w:p>
    <w:p w:rsidR="00CA0873" w:rsidRDefault="00926B3C" w:rsidP="00304C5C">
      <w:pPr>
        <w:spacing w:after="0" w:line="240" w:lineRule="auto"/>
        <w:ind w:firstLine="720"/>
        <w:rPr>
          <w:rFonts w:ascii="Times New Roman" w:hAnsi="Times New Roman" w:cs="Times New Roman"/>
          <w:sz w:val="24"/>
          <w:szCs w:val="24"/>
        </w:rPr>
      </w:pPr>
      <w:r w:rsidRPr="00CA0873">
        <w:rPr>
          <w:rFonts w:ascii="Times New Roman" w:hAnsi="Times New Roman" w:cs="Times New Roman"/>
          <w:sz w:val="24"/>
          <w:szCs w:val="24"/>
        </w:rPr>
        <w:t>The accessibility of the two arms of the Parkway to the Old Chelsea are</w:t>
      </w:r>
      <w:r w:rsidR="00CA0873">
        <w:rPr>
          <w:rFonts w:ascii="Times New Roman" w:hAnsi="Times New Roman" w:cs="Times New Roman"/>
          <w:sz w:val="24"/>
          <w:szCs w:val="24"/>
        </w:rPr>
        <w:t>a indicates this to be the logi</w:t>
      </w:r>
      <w:r w:rsidRPr="00CA0873">
        <w:rPr>
          <w:rFonts w:ascii="Times New Roman" w:hAnsi="Times New Roman" w:cs="Times New Roman"/>
          <w:sz w:val="24"/>
          <w:szCs w:val="24"/>
        </w:rPr>
        <w:t>cal location for the Headquarters Building. Farther north this accessibility is not obtainable</w:t>
      </w:r>
      <w:r w:rsidR="00CA0873">
        <w:rPr>
          <w:rFonts w:ascii="Times New Roman" w:hAnsi="Times New Roman" w:cs="Times New Roman"/>
          <w:sz w:val="24"/>
          <w:szCs w:val="24"/>
        </w:rPr>
        <w:t xml:space="preserve"> until </w:t>
      </w:r>
      <w:r w:rsidRPr="00CA0873">
        <w:rPr>
          <w:rFonts w:ascii="Times New Roman" w:hAnsi="Times New Roman" w:cs="Times New Roman"/>
          <w:sz w:val="24"/>
          <w:szCs w:val="24"/>
        </w:rPr>
        <w:t>the far end of Phillips Lake is reached. The p</w:t>
      </w:r>
      <w:r w:rsidR="00CA0873">
        <w:rPr>
          <w:rFonts w:ascii="Times New Roman" w:hAnsi="Times New Roman" w:cs="Times New Roman"/>
          <w:sz w:val="24"/>
          <w:szCs w:val="24"/>
        </w:rPr>
        <w:t>roposed location is near Ottawa</w:t>
      </w:r>
      <w:r w:rsidRPr="00CA0873">
        <w:rPr>
          <w:rFonts w:ascii="Times New Roman" w:hAnsi="Times New Roman" w:cs="Times New Roman"/>
          <w:sz w:val="24"/>
          <w:szCs w:val="24"/>
        </w:rPr>
        <w:t xml:space="preserve">; it is in the middle of the most heavily used section of the Park and it is within twenty miles of the farthest boundaries. </w:t>
      </w:r>
    </w:p>
    <w:p w:rsidR="00CA0873" w:rsidRDefault="00CA0873" w:rsidP="00304C5C">
      <w:pPr>
        <w:spacing w:after="0" w:line="240" w:lineRule="auto"/>
        <w:ind w:firstLine="720"/>
        <w:rPr>
          <w:rFonts w:ascii="Times New Roman" w:hAnsi="Times New Roman" w:cs="Times New Roman"/>
          <w:sz w:val="24"/>
          <w:szCs w:val="24"/>
        </w:rPr>
      </w:pPr>
    </w:p>
    <w:p w:rsidR="00CA0873" w:rsidRDefault="00926B3C" w:rsidP="00304C5C">
      <w:pPr>
        <w:spacing w:after="0" w:line="240" w:lineRule="auto"/>
        <w:ind w:firstLine="720"/>
        <w:rPr>
          <w:rFonts w:ascii="Times New Roman" w:hAnsi="Times New Roman" w:cs="Times New Roman"/>
          <w:sz w:val="24"/>
          <w:szCs w:val="24"/>
        </w:rPr>
      </w:pPr>
      <w:r w:rsidRPr="00CA0873">
        <w:rPr>
          <w:rFonts w:ascii="Times New Roman" w:hAnsi="Times New Roman" w:cs="Times New Roman"/>
          <w:sz w:val="24"/>
          <w:szCs w:val="24"/>
        </w:rPr>
        <w:t>A screened service yard and buildings with a separate truck entrance would be located within a convenient distance. Pl</w:t>
      </w:r>
      <w:r w:rsidR="00CA0873">
        <w:rPr>
          <w:rFonts w:ascii="Times New Roman" w:hAnsi="Times New Roman" w:cs="Times New Roman"/>
          <w:sz w:val="24"/>
          <w:szCs w:val="24"/>
        </w:rPr>
        <w:t>anting would s</w:t>
      </w:r>
      <w:r w:rsidRPr="00CA0873">
        <w:rPr>
          <w:rFonts w:ascii="Times New Roman" w:hAnsi="Times New Roman" w:cs="Times New Roman"/>
          <w:sz w:val="24"/>
          <w:szCs w:val="24"/>
        </w:rPr>
        <w:t>creen this area.</w:t>
      </w:r>
    </w:p>
    <w:p w:rsidR="00CA0873" w:rsidRDefault="00CA0873" w:rsidP="00304C5C">
      <w:pPr>
        <w:spacing w:after="0" w:line="240" w:lineRule="auto"/>
        <w:ind w:firstLine="720"/>
        <w:rPr>
          <w:rFonts w:ascii="Times New Roman" w:hAnsi="Times New Roman" w:cs="Times New Roman"/>
          <w:sz w:val="24"/>
          <w:szCs w:val="24"/>
        </w:rPr>
      </w:pPr>
    </w:p>
    <w:p w:rsidR="00926B3C" w:rsidRDefault="00926B3C" w:rsidP="00304C5C">
      <w:pPr>
        <w:spacing w:after="0" w:line="240" w:lineRule="auto"/>
        <w:ind w:firstLine="720"/>
      </w:pPr>
      <w:r w:rsidRPr="00CA0873">
        <w:rPr>
          <w:rFonts w:ascii="Times New Roman" w:hAnsi="Times New Roman" w:cs="Times New Roman"/>
          <w:sz w:val="24"/>
          <w:szCs w:val="24"/>
        </w:rPr>
        <w:t xml:space="preserve"> Additional garage and storage space will be necessary in the north western part of the Park to reduce the travelling time to and from jobs.</w:t>
      </w:r>
      <w:r>
        <w:t xml:space="preserve">  </w:t>
      </w:r>
    </w:p>
    <w:p w:rsidR="00926B3C" w:rsidRDefault="00926B3C" w:rsidP="00304C5C">
      <w:pPr>
        <w:spacing w:after="0" w:line="240" w:lineRule="auto"/>
      </w:pPr>
    </w:p>
    <w:p w:rsidR="00926B3C" w:rsidRPr="002B2E63" w:rsidRDefault="00926B3C" w:rsidP="00304C5C">
      <w:pPr>
        <w:spacing w:after="0" w:line="240" w:lineRule="auto"/>
        <w:rPr>
          <w:rFonts w:ascii="Times New Roman" w:hAnsi="Times New Roman" w:cs="Times New Roman"/>
          <w:b/>
          <w:sz w:val="24"/>
          <w:szCs w:val="24"/>
        </w:rPr>
      </w:pPr>
      <w:r w:rsidRPr="002B2E63">
        <w:rPr>
          <w:rFonts w:ascii="Times New Roman" w:hAnsi="Times New Roman" w:cs="Times New Roman"/>
          <w:b/>
          <w:sz w:val="24"/>
          <w:szCs w:val="24"/>
        </w:rPr>
        <w:t>C</w:t>
      </w:r>
      <w:r w:rsidR="00D85F85" w:rsidRPr="002B2E63">
        <w:rPr>
          <w:rFonts w:ascii="Times New Roman" w:hAnsi="Times New Roman" w:cs="Times New Roman"/>
          <w:b/>
          <w:sz w:val="24"/>
          <w:szCs w:val="24"/>
        </w:rPr>
        <w:t>ommunications and Electric Power</w:t>
      </w:r>
      <w:r w:rsidRPr="002B2E63">
        <w:rPr>
          <w:rFonts w:ascii="Times New Roman" w:hAnsi="Times New Roman" w:cs="Times New Roman"/>
          <w:b/>
          <w:sz w:val="24"/>
          <w:szCs w:val="24"/>
        </w:rPr>
        <w:t xml:space="preserve"> </w:t>
      </w:r>
    </w:p>
    <w:p w:rsidR="00926B3C" w:rsidRPr="002B2E63" w:rsidRDefault="00926B3C" w:rsidP="00304C5C">
      <w:pPr>
        <w:spacing w:after="0" w:line="240" w:lineRule="auto"/>
        <w:rPr>
          <w:rFonts w:ascii="Times New Roman" w:hAnsi="Times New Roman" w:cs="Times New Roman"/>
          <w:sz w:val="24"/>
          <w:szCs w:val="24"/>
        </w:rPr>
      </w:pPr>
    </w:p>
    <w:p w:rsidR="002B2E63" w:rsidRDefault="00926B3C" w:rsidP="00304C5C">
      <w:pPr>
        <w:spacing w:after="0" w:line="240" w:lineRule="auto"/>
        <w:ind w:firstLine="720"/>
        <w:rPr>
          <w:rFonts w:ascii="Times New Roman" w:hAnsi="Times New Roman" w:cs="Times New Roman"/>
          <w:sz w:val="24"/>
          <w:szCs w:val="24"/>
        </w:rPr>
      </w:pPr>
      <w:r w:rsidRPr="002B2E63">
        <w:rPr>
          <w:rFonts w:ascii="Times New Roman" w:hAnsi="Times New Roman" w:cs="Times New Roman"/>
          <w:sz w:val="24"/>
          <w:szCs w:val="24"/>
        </w:rPr>
        <w:t xml:space="preserve">For the convenience of the public and the efficient administration of the </w:t>
      </w:r>
      <w:r w:rsidR="00D85F85" w:rsidRPr="002B2E63">
        <w:rPr>
          <w:rFonts w:ascii="Times New Roman" w:hAnsi="Times New Roman" w:cs="Times New Roman"/>
          <w:sz w:val="24"/>
          <w:szCs w:val="24"/>
        </w:rPr>
        <w:t>Parkway,</w:t>
      </w:r>
      <w:r w:rsidRPr="002B2E63">
        <w:rPr>
          <w:rFonts w:ascii="Times New Roman" w:hAnsi="Times New Roman" w:cs="Times New Roman"/>
          <w:sz w:val="24"/>
          <w:szCs w:val="24"/>
        </w:rPr>
        <w:t xml:space="preserve"> electric power and telephone services should be available at all </w:t>
      </w:r>
      <w:r w:rsidR="00D85F85" w:rsidRPr="002B2E63">
        <w:rPr>
          <w:rFonts w:ascii="Times New Roman" w:hAnsi="Times New Roman" w:cs="Times New Roman"/>
          <w:sz w:val="24"/>
          <w:szCs w:val="24"/>
        </w:rPr>
        <w:t>major points</w:t>
      </w:r>
      <w:r w:rsidRPr="002B2E63">
        <w:rPr>
          <w:rFonts w:ascii="Times New Roman" w:hAnsi="Times New Roman" w:cs="Times New Roman"/>
          <w:sz w:val="24"/>
          <w:szCs w:val="24"/>
        </w:rPr>
        <w:t xml:space="preserve">. For </w:t>
      </w:r>
      <w:r w:rsidR="002B2E63">
        <w:rPr>
          <w:rFonts w:ascii="Times New Roman" w:hAnsi="Times New Roman" w:cs="Times New Roman"/>
          <w:sz w:val="24"/>
          <w:szCs w:val="24"/>
        </w:rPr>
        <w:t>p</w:t>
      </w:r>
      <w:r w:rsidRPr="002B2E63">
        <w:rPr>
          <w:rFonts w:ascii="Times New Roman" w:hAnsi="Times New Roman" w:cs="Times New Roman"/>
          <w:sz w:val="24"/>
          <w:szCs w:val="24"/>
        </w:rPr>
        <w:t xml:space="preserve">atrol purposes intermediate telephone stations should be established. </w:t>
      </w:r>
    </w:p>
    <w:p w:rsidR="002B2E63" w:rsidRDefault="002B2E63" w:rsidP="00304C5C">
      <w:pPr>
        <w:spacing w:after="0" w:line="240" w:lineRule="auto"/>
        <w:ind w:firstLine="720"/>
        <w:rPr>
          <w:rFonts w:ascii="Times New Roman" w:hAnsi="Times New Roman" w:cs="Times New Roman"/>
          <w:sz w:val="24"/>
          <w:szCs w:val="24"/>
        </w:rPr>
      </w:pPr>
    </w:p>
    <w:p w:rsidR="002B2E63" w:rsidRDefault="002B2E63" w:rsidP="00304C5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w:t>
      </w:r>
      <w:r w:rsidR="00926B3C" w:rsidRPr="002B2E63">
        <w:rPr>
          <w:rFonts w:ascii="Times New Roman" w:hAnsi="Times New Roman" w:cs="Times New Roman"/>
          <w:sz w:val="24"/>
          <w:szCs w:val="24"/>
        </w:rPr>
        <w:t xml:space="preserve">here service lines are close to the Parkway, they should be screened or placed underground. In building groups, services should be underground, where high powered transmission lines cross the Parkway, long spans between towers should be insisted upon and the towers should be carefully located to ensure the least possible distraction from the scenery. In no case should wooden poles be permitted. </w:t>
      </w:r>
    </w:p>
    <w:p w:rsidR="005C6771" w:rsidRDefault="005C6771" w:rsidP="00304C5C">
      <w:pPr>
        <w:spacing w:after="0" w:line="240" w:lineRule="auto"/>
        <w:ind w:firstLine="720"/>
        <w:rPr>
          <w:rFonts w:ascii="Times New Roman" w:hAnsi="Times New Roman" w:cs="Times New Roman"/>
          <w:sz w:val="24"/>
          <w:szCs w:val="24"/>
        </w:rPr>
      </w:pPr>
    </w:p>
    <w:p w:rsidR="00926B3C" w:rsidRPr="002B2E63" w:rsidRDefault="00926B3C" w:rsidP="00304C5C">
      <w:pPr>
        <w:spacing w:after="0" w:line="240" w:lineRule="auto"/>
        <w:ind w:firstLine="720"/>
        <w:rPr>
          <w:rFonts w:ascii="Times New Roman" w:hAnsi="Times New Roman" w:cs="Times New Roman"/>
          <w:sz w:val="24"/>
          <w:szCs w:val="24"/>
        </w:rPr>
      </w:pPr>
      <w:r w:rsidRPr="002B2E63">
        <w:rPr>
          <w:rFonts w:ascii="Times New Roman" w:hAnsi="Times New Roman" w:cs="Times New Roman"/>
          <w:sz w:val="24"/>
          <w:szCs w:val="24"/>
        </w:rPr>
        <w:t>As the Parkway develops, all major po</w:t>
      </w:r>
      <w:r w:rsidR="00D85F85" w:rsidRPr="002B2E63">
        <w:rPr>
          <w:rFonts w:ascii="Times New Roman" w:hAnsi="Times New Roman" w:cs="Times New Roman"/>
          <w:sz w:val="24"/>
          <w:szCs w:val="24"/>
        </w:rPr>
        <w:t>ints</w:t>
      </w:r>
      <w:r w:rsidRPr="002B2E63">
        <w:rPr>
          <w:rFonts w:ascii="Times New Roman" w:hAnsi="Times New Roman" w:cs="Times New Roman"/>
          <w:sz w:val="24"/>
          <w:szCs w:val="24"/>
        </w:rPr>
        <w:t xml:space="preserve"> and officials</w:t>
      </w:r>
      <w:r w:rsidR="00903C28">
        <w:rPr>
          <w:rFonts w:ascii="Times New Roman" w:hAnsi="Times New Roman" w:cs="Times New Roman"/>
          <w:sz w:val="24"/>
          <w:szCs w:val="24"/>
        </w:rPr>
        <w:t>’</w:t>
      </w:r>
      <w:r w:rsidRPr="002B2E63">
        <w:rPr>
          <w:rFonts w:ascii="Times New Roman" w:hAnsi="Times New Roman" w:cs="Times New Roman"/>
          <w:sz w:val="24"/>
          <w:szCs w:val="24"/>
        </w:rPr>
        <w:t xml:space="preserve"> cars should be connected by radio. In addition to everyday usefulness</w:t>
      </w:r>
      <w:r w:rsidR="002B2E63">
        <w:rPr>
          <w:rFonts w:ascii="Times New Roman" w:hAnsi="Times New Roman" w:cs="Times New Roman"/>
          <w:sz w:val="24"/>
          <w:szCs w:val="24"/>
        </w:rPr>
        <w:t>,</w:t>
      </w:r>
      <w:r w:rsidRPr="002B2E63">
        <w:rPr>
          <w:rFonts w:ascii="Times New Roman" w:hAnsi="Times New Roman" w:cs="Times New Roman"/>
          <w:sz w:val="24"/>
          <w:szCs w:val="24"/>
        </w:rPr>
        <w:t xml:space="preserve"> this would provide insurance against line trouble at critical times. </w:t>
      </w:r>
    </w:p>
    <w:p w:rsidR="00926B3C" w:rsidRPr="002B2E63" w:rsidRDefault="00926B3C" w:rsidP="00304C5C">
      <w:pPr>
        <w:spacing w:after="0" w:line="240" w:lineRule="auto"/>
        <w:rPr>
          <w:rFonts w:ascii="Times New Roman" w:hAnsi="Times New Roman" w:cs="Times New Roman"/>
          <w:sz w:val="24"/>
          <w:szCs w:val="24"/>
        </w:rPr>
      </w:pPr>
      <w:r w:rsidRPr="002B2E63">
        <w:rPr>
          <w:rFonts w:ascii="Times New Roman" w:hAnsi="Times New Roman" w:cs="Times New Roman"/>
          <w:sz w:val="24"/>
          <w:szCs w:val="24"/>
        </w:rPr>
        <w:t xml:space="preserve"> </w:t>
      </w:r>
    </w:p>
    <w:p w:rsidR="00926B3C" w:rsidRPr="002B2E63" w:rsidRDefault="00926B3C" w:rsidP="00304C5C">
      <w:pPr>
        <w:spacing w:after="0" w:line="240" w:lineRule="auto"/>
        <w:rPr>
          <w:rFonts w:ascii="Times New Roman" w:hAnsi="Times New Roman" w:cs="Times New Roman"/>
          <w:b/>
          <w:sz w:val="24"/>
          <w:szCs w:val="24"/>
        </w:rPr>
      </w:pPr>
      <w:r w:rsidRPr="002B2E63">
        <w:rPr>
          <w:rFonts w:ascii="Times New Roman" w:hAnsi="Times New Roman" w:cs="Times New Roman"/>
          <w:b/>
          <w:sz w:val="24"/>
          <w:szCs w:val="24"/>
        </w:rPr>
        <w:t>P</w:t>
      </w:r>
      <w:r w:rsidR="00D85F85" w:rsidRPr="002B2E63">
        <w:rPr>
          <w:rFonts w:ascii="Times New Roman" w:hAnsi="Times New Roman" w:cs="Times New Roman"/>
          <w:b/>
          <w:sz w:val="24"/>
          <w:szCs w:val="24"/>
        </w:rPr>
        <w:t>atrols</w:t>
      </w:r>
    </w:p>
    <w:p w:rsidR="00926B3C" w:rsidRPr="002B2E63" w:rsidRDefault="00926B3C" w:rsidP="00304C5C">
      <w:pPr>
        <w:spacing w:after="0" w:line="240" w:lineRule="auto"/>
        <w:rPr>
          <w:rFonts w:ascii="Times New Roman" w:hAnsi="Times New Roman" w:cs="Times New Roman"/>
          <w:sz w:val="24"/>
          <w:szCs w:val="24"/>
        </w:rPr>
      </w:pPr>
    </w:p>
    <w:p w:rsidR="00926B3C" w:rsidRPr="002B2E63" w:rsidRDefault="00926B3C" w:rsidP="00304C5C">
      <w:pPr>
        <w:spacing w:after="0" w:line="240" w:lineRule="auto"/>
        <w:ind w:firstLine="720"/>
        <w:rPr>
          <w:rFonts w:ascii="Times New Roman" w:hAnsi="Times New Roman" w:cs="Times New Roman"/>
          <w:sz w:val="24"/>
          <w:szCs w:val="24"/>
        </w:rPr>
      </w:pPr>
      <w:r w:rsidRPr="002B2E63">
        <w:rPr>
          <w:rFonts w:ascii="Times New Roman" w:hAnsi="Times New Roman" w:cs="Times New Roman"/>
          <w:sz w:val="24"/>
          <w:szCs w:val="24"/>
        </w:rPr>
        <w:t xml:space="preserve">Patrolling of the Parkway should be by the </w:t>
      </w:r>
      <w:r w:rsidR="00D85F85" w:rsidRPr="002B2E63">
        <w:rPr>
          <w:rFonts w:ascii="Times New Roman" w:hAnsi="Times New Roman" w:cs="Times New Roman"/>
          <w:sz w:val="24"/>
          <w:szCs w:val="24"/>
        </w:rPr>
        <w:t>RCMP</w:t>
      </w:r>
      <w:r w:rsidRPr="002B2E63">
        <w:rPr>
          <w:rFonts w:ascii="Times New Roman" w:hAnsi="Times New Roman" w:cs="Times New Roman"/>
          <w:sz w:val="24"/>
          <w:szCs w:val="24"/>
        </w:rPr>
        <w:t xml:space="preserve"> and must be adequate. Park regulations and traffic laws should be as few as possible. Traffic laws should be strictly enforced. </w:t>
      </w:r>
    </w:p>
    <w:p w:rsidR="00926B3C" w:rsidRPr="002B2E63" w:rsidRDefault="00926B3C" w:rsidP="00304C5C">
      <w:pPr>
        <w:spacing w:after="0" w:line="240" w:lineRule="auto"/>
        <w:rPr>
          <w:rFonts w:ascii="Times New Roman" w:hAnsi="Times New Roman" w:cs="Times New Roman"/>
          <w:sz w:val="24"/>
          <w:szCs w:val="24"/>
        </w:rPr>
      </w:pPr>
      <w:r w:rsidRPr="002B2E63">
        <w:rPr>
          <w:rFonts w:ascii="Times New Roman" w:hAnsi="Times New Roman" w:cs="Times New Roman"/>
          <w:sz w:val="24"/>
          <w:szCs w:val="24"/>
        </w:rPr>
        <w:t xml:space="preserve"> </w:t>
      </w:r>
    </w:p>
    <w:p w:rsidR="00926B3C" w:rsidRPr="002B2E63" w:rsidRDefault="00926B3C" w:rsidP="00304C5C">
      <w:pPr>
        <w:spacing w:after="0" w:line="240" w:lineRule="auto"/>
        <w:rPr>
          <w:rFonts w:ascii="Times New Roman" w:hAnsi="Times New Roman" w:cs="Times New Roman"/>
          <w:b/>
          <w:sz w:val="24"/>
          <w:szCs w:val="24"/>
        </w:rPr>
      </w:pPr>
      <w:r w:rsidRPr="002B2E63">
        <w:rPr>
          <w:rFonts w:ascii="Times New Roman" w:hAnsi="Times New Roman" w:cs="Times New Roman"/>
          <w:b/>
          <w:sz w:val="24"/>
          <w:szCs w:val="24"/>
        </w:rPr>
        <w:t>F</w:t>
      </w:r>
      <w:r w:rsidR="00D85F85" w:rsidRPr="002B2E63">
        <w:rPr>
          <w:rFonts w:ascii="Times New Roman" w:hAnsi="Times New Roman" w:cs="Times New Roman"/>
          <w:b/>
          <w:sz w:val="24"/>
          <w:szCs w:val="24"/>
        </w:rPr>
        <w:t>irst Aid Stations</w:t>
      </w:r>
    </w:p>
    <w:p w:rsidR="00D85F85" w:rsidRPr="002B2E63" w:rsidRDefault="00D85F85" w:rsidP="00304C5C">
      <w:pPr>
        <w:spacing w:after="0" w:line="240" w:lineRule="auto"/>
        <w:rPr>
          <w:rFonts w:ascii="Times New Roman" w:hAnsi="Times New Roman" w:cs="Times New Roman"/>
          <w:sz w:val="24"/>
          <w:szCs w:val="24"/>
        </w:rPr>
      </w:pPr>
    </w:p>
    <w:p w:rsidR="00926B3C" w:rsidRPr="002B2E63" w:rsidRDefault="00926B3C" w:rsidP="00304C5C">
      <w:pPr>
        <w:spacing w:after="0" w:line="240" w:lineRule="auto"/>
        <w:ind w:firstLine="720"/>
        <w:rPr>
          <w:rFonts w:ascii="Times New Roman" w:hAnsi="Times New Roman" w:cs="Times New Roman"/>
          <w:sz w:val="24"/>
          <w:szCs w:val="24"/>
        </w:rPr>
      </w:pPr>
      <w:r w:rsidRPr="002B2E63">
        <w:rPr>
          <w:rFonts w:ascii="Times New Roman" w:hAnsi="Times New Roman" w:cs="Times New Roman"/>
          <w:sz w:val="24"/>
          <w:szCs w:val="24"/>
        </w:rPr>
        <w:t xml:space="preserve">The St. John Ambulance Association should be asked to provide the technical personnel. A suitable </w:t>
      </w:r>
      <w:r w:rsidR="002B2E63">
        <w:rPr>
          <w:rFonts w:ascii="Times New Roman" w:hAnsi="Times New Roman" w:cs="Times New Roman"/>
          <w:sz w:val="24"/>
          <w:szCs w:val="24"/>
        </w:rPr>
        <w:t>g</w:t>
      </w:r>
      <w:r w:rsidRPr="002B2E63">
        <w:rPr>
          <w:rFonts w:ascii="Times New Roman" w:hAnsi="Times New Roman" w:cs="Times New Roman"/>
          <w:sz w:val="24"/>
          <w:szCs w:val="24"/>
        </w:rPr>
        <w:t>rant from the Commission might be made to cover expenses. A station in the vicinity of Old Chelsea should be the first consideration, as this would take care of hi</w:t>
      </w:r>
      <w:r w:rsidR="002B2E63">
        <w:rPr>
          <w:rFonts w:ascii="Times New Roman" w:hAnsi="Times New Roman" w:cs="Times New Roman"/>
          <w:sz w:val="24"/>
          <w:szCs w:val="24"/>
        </w:rPr>
        <w:t>ki</w:t>
      </w:r>
      <w:r w:rsidRPr="002B2E63">
        <w:rPr>
          <w:rFonts w:ascii="Times New Roman" w:hAnsi="Times New Roman" w:cs="Times New Roman"/>
          <w:sz w:val="24"/>
          <w:szCs w:val="24"/>
        </w:rPr>
        <w:t>ng and s</w:t>
      </w:r>
      <w:r w:rsidR="002B2E63">
        <w:rPr>
          <w:rFonts w:ascii="Times New Roman" w:hAnsi="Times New Roman" w:cs="Times New Roman"/>
          <w:sz w:val="24"/>
          <w:szCs w:val="24"/>
        </w:rPr>
        <w:t>kii</w:t>
      </w:r>
      <w:r w:rsidRPr="002B2E63">
        <w:rPr>
          <w:rFonts w:ascii="Times New Roman" w:hAnsi="Times New Roman" w:cs="Times New Roman"/>
          <w:sz w:val="24"/>
          <w:szCs w:val="24"/>
        </w:rPr>
        <w:t xml:space="preserve">ng casualties, as well as those occurring on either loop of the Parkway. The hospitals in Hull </w:t>
      </w:r>
      <w:r w:rsidR="002B2E63">
        <w:rPr>
          <w:rFonts w:ascii="Times New Roman" w:hAnsi="Times New Roman" w:cs="Times New Roman"/>
          <w:sz w:val="24"/>
          <w:szCs w:val="24"/>
        </w:rPr>
        <w:t>will</w:t>
      </w:r>
      <w:r w:rsidRPr="002B2E63">
        <w:rPr>
          <w:rFonts w:ascii="Times New Roman" w:hAnsi="Times New Roman" w:cs="Times New Roman"/>
          <w:sz w:val="24"/>
          <w:szCs w:val="24"/>
        </w:rPr>
        <w:t xml:space="preserve"> serve that section of the Parkway close to town and the Memorial Hospital in Wakefield will be available in the northeast. Later it may prove necessary to have a first aid station at the point where the Par</w:t>
      </w:r>
      <w:r w:rsidR="00D85F85" w:rsidRPr="002B2E63">
        <w:rPr>
          <w:rFonts w:ascii="Times New Roman" w:hAnsi="Times New Roman" w:cs="Times New Roman"/>
          <w:sz w:val="24"/>
          <w:szCs w:val="24"/>
        </w:rPr>
        <w:t>k</w:t>
      </w:r>
      <w:r w:rsidRPr="002B2E63">
        <w:rPr>
          <w:rFonts w:ascii="Times New Roman" w:hAnsi="Times New Roman" w:cs="Times New Roman"/>
          <w:sz w:val="24"/>
          <w:szCs w:val="24"/>
        </w:rPr>
        <w:t xml:space="preserve">way from Lac Lapeche joins the Parkway over the Eardley escarpment. This will, probably be in the vicinity of Taylor Lake, and will serve near-drowning cases both at Phillips Lake and Lac Lapeche, as well as road accidents. </w:t>
      </w:r>
    </w:p>
    <w:p w:rsidR="00926B3C" w:rsidRPr="002B2E63" w:rsidRDefault="00926B3C" w:rsidP="00304C5C">
      <w:pPr>
        <w:spacing w:after="0" w:line="240" w:lineRule="auto"/>
        <w:rPr>
          <w:rFonts w:ascii="Times New Roman" w:hAnsi="Times New Roman" w:cs="Times New Roman"/>
          <w:sz w:val="24"/>
          <w:szCs w:val="24"/>
        </w:rPr>
      </w:pPr>
      <w:r w:rsidRPr="002B2E63">
        <w:rPr>
          <w:rFonts w:ascii="Times New Roman" w:hAnsi="Times New Roman" w:cs="Times New Roman"/>
          <w:sz w:val="24"/>
          <w:szCs w:val="24"/>
        </w:rPr>
        <w:t xml:space="preserve"> </w:t>
      </w:r>
    </w:p>
    <w:p w:rsidR="00D85F85" w:rsidRPr="002B2E63" w:rsidRDefault="00926B3C" w:rsidP="00304C5C">
      <w:pPr>
        <w:spacing w:after="0" w:line="240" w:lineRule="auto"/>
        <w:rPr>
          <w:rFonts w:ascii="Times New Roman" w:hAnsi="Times New Roman" w:cs="Times New Roman"/>
          <w:b/>
          <w:sz w:val="24"/>
          <w:szCs w:val="24"/>
        </w:rPr>
      </w:pPr>
      <w:r w:rsidRPr="002B2E63">
        <w:rPr>
          <w:rFonts w:ascii="Times New Roman" w:hAnsi="Times New Roman" w:cs="Times New Roman"/>
          <w:b/>
          <w:sz w:val="24"/>
          <w:szCs w:val="24"/>
        </w:rPr>
        <w:t>R</w:t>
      </w:r>
      <w:r w:rsidR="00D85F85" w:rsidRPr="002B2E63">
        <w:rPr>
          <w:rFonts w:ascii="Times New Roman" w:hAnsi="Times New Roman" w:cs="Times New Roman"/>
          <w:b/>
          <w:sz w:val="24"/>
          <w:szCs w:val="24"/>
        </w:rPr>
        <w:t>egulations</w:t>
      </w:r>
    </w:p>
    <w:p w:rsidR="00D85F85" w:rsidRPr="002B2E63" w:rsidRDefault="00D85F85" w:rsidP="00304C5C">
      <w:pPr>
        <w:spacing w:after="0" w:line="240" w:lineRule="auto"/>
        <w:rPr>
          <w:rFonts w:ascii="Times New Roman" w:hAnsi="Times New Roman" w:cs="Times New Roman"/>
          <w:sz w:val="24"/>
          <w:szCs w:val="24"/>
        </w:rPr>
      </w:pPr>
    </w:p>
    <w:p w:rsidR="00926B3C" w:rsidRPr="002B2E63" w:rsidRDefault="00926B3C" w:rsidP="00304C5C">
      <w:pPr>
        <w:spacing w:after="0" w:line="240" w:lineRule="auto"/>
        <w:ind w:firstLine="720"/>
        <w:rPr>
          <w:rFonts w:ascii="Times New Roman" w:hAnsi="Times New Roman" w:cs="Times New Roman"/>
          <w:sz w:val="24"/>
          <w:szCs w:val="24"/>
        </w:rPr>
      </w:pPr>
      <w:r w:rsidRPr="002B2E63">
        <w:rPr>
          <w:rFonts w:ascii="Times New Roman" w:hAnsi="Times New Roman" w:cs="Times New Roman"/>
          <w:sz w:val="24"/>
          <w:szCs w:val="24"/>
        </w:rPr>
        <w:t xml:space="preserve">It is recommended that a set of traffic regulations be prepared to cover the operation of the Parkway.   </w:t>
      </w:r>
    </w:p>
    <w:p w:rsidR="00926B3C" w:rsidRPr="002B2E63" w:rsidRDefault="00926B3C" w:rsidP="00304C5C">
      <w:pPr>
        <w:spacing w:after="0" w:line="240" w:lineRule="auto"/>
        <w:rPr>
          <w:rFonts w:ascii="Times New Roman" w:hAnsi="Times New Roman" w:cs="Times New Roman"/>
          <w:sz w:val="24"/>
          <w:szCs w:val="24"/>
        </w:rPr>
      </w:pPr>
    </w:p>
    <w:p w:rsidR="00926B3C" w:rsidRPr="002B2E63" w:rsidRDefault="00926B3C" w:rsidP="00304C5C">
      <w:pPr>
        <w:spacing w:after="0" w:line="240" w:lineRule="auto"/>
        <w:ind w:firstLine="720"/>
        <w:rPr>
          <w:rFonts w:ascii="Times New Roman" w:hAnsi="Times New Roman" w:cs="Times New Roman"/>
          <w:sz w:val="24"/>
          <w:szCs w:val="24"/>
        </w:rPr>
      </w:pPr>
      <w:r w:rsidRPr="002B2E63">
        <w:rPr>
          <w:rFonts w:ascii="Times New Roman" w:hAnsi="Times New Roman" w:cs="Times New Roman"/>
          <w:sz w:val="24"/>
          <w:szCs w:val="24"/>
        </w:rPr>
        <w:t>A copy of the</w:t>
      </w:r>
      <w:r w:rsidR="000E360C">
        <w:rPr>
          <w:rFonts w:ascii="Times New Roman" w:hAnsi="Times New Roman" w:cs="Times New Roman"/>
          <w:sz w:val="24"/>
          <w:szCs w:val="24"/>
        </w:rPr>
        <w:t xml:space="preserve"> “</w:t>
      </w:r>
      <w:r w:rsidRPr="002B2E63">
        <w:rPr>
          <w:rFonts w:ascii="Times New Roman" w:hAnsi="Times New Roman" w:cs="Times New Roman"/>
          <w:sz w:val="24"/>
          <w:szCs w:val="24"/>
        </w:rPr>
        <w:t>National Parks Act and Regulations Relating to National Parks</w:t>
      </w:r>
      <w:r w:rsidR="000E360C">
        <w:rPr>
          <w:rFonts w:ascii="Times New Roman" w:hAnsi="Times New Roman" w:cs="Times New Roman"/>
          <w:sz w:val="24"/>
          <w:szCs w:val="24"/>
        </w:rPr>
        <w:t>”</w:t>
      </w:r>
      <w:r w:rsidRPr="002B2E63">
        <w:rPr>
          <w:rFonts w:ascii="Times New Roman" w:hAnsi="Times New Roman" w:cs="Times New Roman"/>
          <w:sz w:val="24"/>
          <w:szCs w:val="24"/>
        </w:rPr>
        <w:t xml:space="preserve"> has been placed in the Comm</w:t>
      </w:r>
      <w:r w:rsidR="005C6771">
        <w:rPr>
          <w:rFonts w:ascii="Times New Roman" w:hAnsi="Times New Roman" w:cs="Times New Roman"/>
          <w:sz w:val="24"/>
          <w:szCs w:val="24"/>
        </w:rPr>
        <w:t>is</w:t>
      </w:r>
      <w:r w:rsidRPr="002B2E63">
        <w:rPr>
          <w:rFonts w:ascii="Times New Roman" w:hAnsi="Times New Roman" w:cs="Times New Roman"/>
          <w:sz w:val="24"/>
          <w:szCs w:val="24"/>
        </w:rPr>
        <w:t>sion</w:t>
      </w:r>
      <w:r w:rsidR="00903C28">
        <w:rPr>
          <w:rFonts w:ascii="Times New Roman" w:hAnsi="Times New Roman" w:cs="Times New Roman"/>
          <w:sz w:val="24"/>
          <w:szCs w:val="24"/>
        </w:rPr>
        <w:t>’</w:t>
      </w:r>
      <w:r w:rsidRPr="002B2E63">
        <w:rPr>
          <w:rFonts w:ascii="Times New Roman" w:hAnsi="Times New Roman" w:cs="Times New Roman"/>
          <w:sz w:val="24"/>
          <w:szCs w:val="24"/>
        </w:rPr>
        <w:t xml:space="preserve">s library for reference on this and other points. It is felt that two items of policy should be touched upon. </w:t>
      </w:r>
    </w:p>
    <w:p w:rsidR="00926B3C" w:rsidRPr="002B2E63" w:rsidRDefault="00926B3C" w:rsidP="00304C5C">
      <w:pPr>
        <w:spacing w:after="0" w:line="240" w:lineRule="auto"/>
        <w:rPr>
          <w:rFonts w:ascii="Times New Roman" w:hAnsi="Times New Roman" w:cs="Times New Roman"/>
          <w:sz w:val="24"/>
          <w:szCs w:val="24"/>
        </w:rPr>
      </w:pPr>
    </w:p>
    <w:p w:rsidR="00926B3C" w:rsidRPr="000E360C" w:rsidRDefault="00926B3C" w:rsidP="00304C5C">
      <w:pPr>
        <w:spacing w:after="0" w:line="240" w:lineRule="auto"/>
        <w:rPr>
          <w:rFonts w:ascii="Times New Roman" w:hAnsi="Times New Roman" w:cs="Times New Roman"/>
          <w:b/>
          <w:sz w:val="24"/>
          <w:szCs w:val="24"/>
        </w:rPr>
      </w:pPr>
      <w:r w:rsidRPr="000E360C">
        <w:rPr>
          <w:rFonts w:ascii="Times New Roman" w:hAnsi="Times New Roman" w:cs="Times New Roman"/>
          <w:b/>
          <w:sz w:val="24"/>
          <w:szCs w:val="24"/>
        </w:rPr>
        <w:t>M</w:t>
      </w:r>
      <w:r w:rsidR="00D85F85" w:rsidRPr="000E360C">
        <w:rPr>
          <w:rFonts w:ascii="Times New Roman" w:hAnsi="Times New Roman" w:cs="Times New Roman"/>
          <w:b/>
          <w:sz w:val="24"/>
          <w:szCs w:val="24"/>
        </w:rPr>
        <w:t>otor Vehicles</w:t>
      </w:r>
      <w:r w:rsidRPr="000E360C">
        <w:rPr>
          <w:rFonts w:ascii="Times New Roman" w:hAnsi="Times New Roman" w:cs="Times New Roman"/>
          <w:b/>
          <w:sz w:val="24"/>
          <w:szCs w:val="24"/>
        </w:rPr>
        <w:t xml:space="preserve"> </w:t>
      </w:r>
    </w:p>
    <w:p w:rsidR="00926B3C" w:rsidRPr="002B2E63" w:rsidRDefault="00926B3C" w:rsidP="00304C5C">
      <w:pPr>
        <w:spacing w:after="0" w:line="240" w:lineRule="auto"/>
        <w:rPr>
          <w:rFonts w:ascii="Times New Roman" w:hAnsi="Times New Roman" w:cs="Times New Roman"/>
          <w:sz w:val="24"/>
          <w:szCs w:val="24"/>
        </w:rPr>
      </w:pPr>
    </w:p>
    <w:p w:rsidR="000E360C" w:rsidRDefault="00926B3C" w:rsidP="00304C5C">
      <w:pPr>
        <w:spacing w:after="0" w:line="240" w:lineRule="auto"/>
        <w:ind w:firstLine="720"/>
        <w:rPr>
          <w:rFonts w:ascii="Times New Roman" w:hAnsi="Times New Roman" w:cs="Times New Roman"/>
          <w:sz w:val="24"/>
          <w:szCs w:val="24"/>
        </w:rPr>
      </w:pPr>
      <w:r w:rsidRPr="002B2E63">
        <w:rPr>
          <w:rFonts w:ascii="Times New Roman" w:hAnsi="Times New Roman" w:cs="Times New Roman"/>
          <w:sz w:val="24"/>
          <w:szCs w:val="24"/>
        </w:rPr>
        <w:t>It is reco</w:t>
      </w:r>
      <w:r w:rsidR="00D85F85" w:rsidRPr="002B2E63">
        <w:rPr>
          <w:rFonts w:ascii="Times New Roman" w:hAnsi="Times New Roman" w:cs="Times New Roman"/>
          <w:sz w:val="24"/>
          <w:szCs w:val="24"/>
        </w:rPr>
        <w:t>mmended</w:t>
      </w:r>
      <w:r w:rsidRPr="002B2E63">
        <w:rPr>
          <w:rFonts w:ascii="Times New Roman" w:hAnsi="Times New Roman" w:cs="Times New Roman"/>
          <w:sz w:val="24"/>
          <w:szCs w:val="24"/>
        </w:rPr>
        <w:t xml:space="preserve"> that vehicles whose primary purpose is to provide recreation for passengers be permitted to use the Park</w:t>
      </w:r>
      <w:r w:rsidR="00D85F85" w:rsidRPr="002B2E63">
        <w:rPr>
          <w:rFonts w:ascii="Times New Roman" w:hAnsi="Times New Roman" w:cs="Times New Roman"/>
          <w:sz w:val="24"/>
          <w:szCs w:val="24"/>
        </w:rPr>
        <w:t>w</w:t>
      </w:r>
      <w:r w:rsidRPr="002B2E63">
        <w:rPr>
          <w:rFonts w:ascii="Times New Roman" w:hAnsi="Times New Roman" w:cs="Times New Roman"/>
          <w:sz w:val="24"/>
          <w:szCs w:val="24"/>
        </w:rPr>
        <w:t xml:space="preserve">ay. </w:t>
      </w:r>
      <w:r w:rsidR="00D85F85" w:rsidRPr="002B2E63">
        <w:rPr>
          <w:rFonts w:ascii="Times New Roman" w:hAnsi="Times New Roman" w:cs="Times New Roman"/>
          <w:sz w:val="24"/>
          <w:szCs w:val="24"/>
        </w:rPr>
        <w:t>W</w:t>
      </w:r>
      <w:r w:rsidRPr="002B2E63">
        <w:rPr>
          <w:rFonts w:ascii="Times New Roman" w:hAnsi="Times New Roman" w:cs="Times New Roman"/>
          <w:sz w:val="24"/>
          <w:szCs w:val="24"/>
        </w:rPr>
        <w:t>hatever may be the objections to buses and trucks, and they are many, it is felt that, within reason, no one should be denied the enjoyment of the Park because he has not the means to own a private passenger vehicle. However, in the interests of safety, any person entering the Park by vehicle should be seated on a seat which is firmly attached to the vehicle and acceptable to the Park authorities. Notwithstanding, no vehicle or practice shall be pe</w:t>
      </w:r>
      <w:r w:rsidR="000E360C">
        <w:rPr>
          <w:rFonts w:ascii="Times New Roman" w:hAnsi="Times New Roman" w:cs="Times New Roman"/>
          <w:sz w:val="24"/>
          <w:szCs w:val="24"/>
        </w:rPr>
        <w:t>r</w:t>
      </w:r>
      <w:r w:rsidRPr="002B2E63">
        <w:rPr>
          <w:rFonts w:ascii="Times New Roman" w:hAnsi="Times New Roman" w:cs="Times New Roman"/>
          <w:sz w:val="24"/>
          <w:szCs w:val="24"/>
        </w:rPr>
        <w:t xml:space="preserve">mitted inconsistent with the provincial laws, where they apply. </w:t>
      </w:r>
    </w:p>
    <w:p w:rsidR="000E360C" w:rsidRDefault="000E360C" w:rsidP="00304C5C">
      <w:pPr>
        <w:spacing w:after="0" w:line="240" w:lineRule="auto"/>
        <w:ind w:firstLine="720"/>
        <w:rPr>
          <w:rFonts w:ascii="Times New Roman" w:hAnsi="Times New Roman" w:cs="Times New Roman"/>
          <w:sz w:val="24"/>
          <w:szCs w:val="24"/>
        </w:rPr>
      </w:pPr>
    </w:p>
    <w:p w:rsidR="00926B3C" w:rsidRPr="002B2E63" w:rsidRDefault="00926B3C" w:rsidP="00304C5C">
      <w:pPr>
        <w:spacing w:after="0" w:line="240" w:lineRule="auto"/>
        <w:ind w:firstLine="720"/>
        <w:rPr>
          <w:rFonts w:ascii="Times New Roman" w:hAnsi="Times New Roman" w:cs="Times New Roman"/>
          <w:sz w:val="24"/>
          <w:szCs w:val="24"/>
        </w:rPr>
      </w:pPr>
      <w:r w:rsidRPr="002B2E63">
        <w:rPr>
          <w:rFonts w:ascii="Times New Roman" w:hAnsi="Times New Roman" w:cs="Times New Roman"/>
          <w:sz w:val="24"/>
          <w:szCs w:val="24"/>
        </w:rPr>
        <w:t xml:space="preserve">Trucks bearing dead loads and buses should be rigidly excluded from running through the Park between two outside points. </w:t>
      </w:r>
    </w:p>
    <w:p w:rsidR="00926B3C" w:rsidRPr="002B2E63" w:rsidRDefault="00926B3C" w:rsidP="00304C5C">
      <w:pPr>
        <w:spacing w:after="0" w:line="240" w:lineRule="auto"/>
        <w:rPr>
          <w:rFonts w:ascii="Times New Roman" w:hAnsi="Times New Roman" w:cs="Times New Roman"/>
          <w:sz w:val="24"/>
          <w:szCs w:val="24"/>
        </w:rPr>
      </w:pPr>
    </w:p>
    <w:p w:rsidR="005C6771" w:rsidRDefault="005C6771" w:rsidP="00304C5C">
      <w:pPr>
        <w:spacing w:after="0" w:line="240" w:lineRule="auto"/>
        <w:rPr>
          <w:rFonts w:ascii="Times New Roman" w:hAnsi="Times New Roman" w:cs="Times New Roman"/>
          <w:b/>
          <w:sz w:val="24"/>
          <w:szCs w:val="24"/>
        </w:rPr>
      </w:pPr>
    </w:p>
    <w:p w:rsidR="005C6771" w:rsidRDefault="005C6771" w:rsidP="00304C5C">
      <w:pPr>
        <w:spacing w:after="0" w:line="240" w:lineRule="auto"/>
        <w:rPr>
          <w:rFonts w:ascii="Times New Roman" w:hAnsi="Times New Roman" w:cs="Times New Roman"/>
          <w:b/>
          <w:sz w:val="24"/>
          <w:szCs w:val="24"/>
        </w:rPr>
      </w:pPr>
    </w:p>
    <w:p w:rsidR="005C6771" w:rsidRDefault="005C6771" w:rsidP="00304C5C">
      <w:pPr>
        <w:spacing w:after="0" w:line="240" w:lineRule="auto"/>
        <w:rPr>
          <w:rFonts w:ascii="Times New Roman" w:hAnsi="Times New Roman" w:cs="Times New Roman"/>
          <w:b/>
          <w:sz w:val="24"/>
          <w:szCs w:val="24"/>
        </w:rPr>
      </w:pPr>
    </w:p>
    <w:p w:rsidR="00926B3C" w:rsidRPr="000E360C" w:rsidRDefault="00926B3C" w:rsidP="00304C5C">
      <w:pPr>
        <w:spacing w:after="0" w:line="240" w:lineRule="auto"/>
        <w:rPr>
          <w:rFonts w:ascii="Times New Roman" w:hAnsi="Times New Roman" w:cs="Times New Roman"/>
          <w:b/>
          <w:sz w:val="24"/>
          <w:szCs w:val="24"/>
        </w:rPr>
      </w:pPr>
      <w:r w:rsidRPr="000E360C">
        <w:rPr>
          <w:rFonts w:ascii="Times New Roman" w:hAnsi="Times New Roman" w:cs="Times New Roman"/>
          <w:b/>
          <w:sz w:val="24"/>
          <w:szCs w:val="24"/>
        </w:rPr>
        <w:t>T</w:t>
      </w:r>
      <w:r w:rsidR="00D85F85" w:rsidRPr="000E360C">
        <w:rPr>
          <w:rFonts w:ascii="Times New Roman" w:hAnsi="Times New Roman" w:cs="Times New Roman"/>
          <w:b/>
          <w:sz w:val="24"/>
          <w:szCs w:val="24"/>
        </w:rPr>
        <w:t>olls</w:t>
      </w:r>
      <w:r w:rsidRPr="000E360C">
        <w:rPr>
          <w:rFonts w:ascii="Times New Roman" w:hAnsi="Times New Roman" w:cs="Times New Roman"/>
          <w:b/>
          <w:sz w:val="24"/>
          <w:szCs w:val="24"/>
        </w:rPr>
        <w:t xml:space="preserve"> </w:t>
      </w:r>
    </w:p>
    <w:p w:rsidR="00D85F85" w:rsidRPr="002B2E63" w:rsidRDefault="00D85F85" w:rsidP="00304C5C">
      <w:pPr>
        <w:spacing w:after="0" w:line="240" w:lineRule="auto"/>
        <w:rPr>
          <w:rFonts w:ascii="Times New Roman" w:hAnsi="Times New Roman" w:cs="Times New Roman"/>
          <w:sz w:val="24"/>
          <w:szCs w:val="24"/>
        </w:rPr>
      </w:pPr>
    </w:p>
    <w:p w:rsidR="00926B3C" w:rsidRPr="002B2E63" w:rsidRDefault="00926B3C" w:rsidP="00304C5C">
      <w:pPr>
        <w:spacing w:after="0" w:line="240" w:lineRule="auto"/>
        <w:ind w:firstLine="720"/>
        <w:rPr>
          <w:rFonts w:ascii="Times New Roman" w:hAnsi="Times New Roman" w:cs="Times New Roman"/>
          <w:sz w:val="24"/>
          <w:szCs w:val="24"/>
        </w:rPr>
      </w:pPr>
      <w:r w:rsidRPr="002B2E63">
        <w:rPr>
          <w:rFonts w:ascii="Times New Roman" w:hAnsi="Times New Roman" w:cs="Times New Roman"/>
          <w:sz w:val="24"/>
          <w:szCs w:val="24"/>
        </w:rPr>
        <w:t>It is a generally accepted practice that, beyond those services supplied b</w:t>
      </w:r>
      <w:r w:rsidR="00D85F85" w:rsidRPr="002B2E63">
        <w:rPr>
          <w:rFonts w:ascii="Times New Roman" w:hAnsi="Times New Roman" w:cs="Times New Roman"/>
          <w:sz w:val="24"/>
          <w:szCs w:val="24"/>
        </w:rPr>
        <w:t>y</w:t>
      </w:r>
      <w:r w:rsidRPr="002B2E63">
        <w:rPr>
          <w:rFonts w:ascii="Times New Roman" w:hAnsi="Times New Roman" w:cs="Times New Roman"/>
          <w:sz w:val="24"/>
          <w:szCs w:val="24"/>
        </w:rPr>
        <w:t xml:space="preserve"> municipa</w:t>
      </w:r>
      <w:r w:rsidR="00D85F85" w:rsidRPr="002B2E63">
        <w:rPr>
          <w:rFonts w:ascii="Times New Roman" w:hAnsi="Times New Roman" w:cs="Times New Roman"/>
          <w:sz w:val="24"/>
          <w:szCs w:val="24"/>
        </w:rPr>
        <w:t xml:space="preserve">l Parks, the citizens who make personal </w:t>
      </w:r>
      <w:r w:rsidRPr="002B2E63">
        <w:rPr>
          <w:rFonts w:ascii="Times New Roman" w:hAnsi="Times New Roman" w:cs="Times New Roman"/>
          <w:sz w:val="24"/>
          <w:szCs w:val="24"/>
        </w:rPr>
        <w:t>use of parks and parkways should make a direct contribution to their upkeep</w:t>
      </w:r>
      <w:r w:rsidR="00D85F85" w:rsidRPr="002B2E63">
        <w:rPr>
          <w:rFonts w:ascii="Times New Roman" w:hAnsi="Times New Roman" w:cs="Times New Roman"/>
          <w:sz w:val="24"/>
          <w:szCs w:val="24"/>
        </w:rPr>
        <w:t>.</w:t>
      </w:r>
      <w:r w:rsidRPr="002B2E63">
        <w:rPr>
          <w:rFonts w:ascii="Times New Roman" w:hAnsi="Times New Roman" w:cs="Times New Roman"/>
          <w:sz w:val="24"/>
          <w:szCs w:val="24"/>
        </w:rPr>
        <w:t xml:space="preserve"> Payment fosters greater appreciation of services and respect for property. It would, therefore, be in order to make a moderate toll charge, after at least twenty-five miles of par</w:t>
      </w:r>
      <w:r w:rsidR="00D85F85" w:rsidRPr="002B2E63">
        <w:rPr>
          <w:rFonts w:ascii="Times New Roman" w:hAnsi="Times New Roman" w:cs="Times New Roman"/>
          <w:sz w:val="24"/>
          <w:szCs w:val="24"/>
        </w:rPr>
        <w:t>kw</w:t>
      </w:r>
      <w:r w:rsidRPr="002B2E63">
        <w:rPr>
          <w:rFonts w:ascii="Times New Roman" w:hAnsi="Times New Roman" w:cs="Times New Roman"/>
          <w:sz w:val="24"/>
          <w:szCs w:val="24"/>
        </w:rPr>
        <w:t xml:space="preserve">ay are in service and adequate check points have been established. </w:t>
      </w:r>
    </w:p>
    <w:p w:rsidR="00926B3C" w:rsidRPr="002B2E63" w:rsidRDefault="00926B3C" w:rsidP="00304C5C">
      <w:pPr>
        <w:spacing w:after="0" w:line="240" w:lineRule="auto"/>
        <w:rPr>
          <w:rFonts w:ascii="Times New Roman" w:hAnsi="Times New Roman" w:cs="Times New Roman"/>
          <w:sz w:val="24"/>
          <w:szCs w:val="24"/>
        </w:rPr>
      </w:pPr>
      <w:r w:rsidRPr="002B2E63">
        <w:rPr>
          <w:rFonts w:ascii="Times New Roman" w:hAnsi="Times New Roman" w:cs="Times New Roman"/>
          <w:sz w:val="24"/>
          <w:szCs w:val="24"/>
        </w:rPr>
        <w:t xml:space="preserve"> </w:t>
      </w:r>
    </w:p>
    <w:p w:rsidR="00926B3C" w:rsidRPr="00467F53" w:rsidRDefault="00D85F85" w:rsidP="00304C5C">
      <w:pPr>
        <w:spacing w:after="0" w:line="240" w:lineRule="auto"/>
        <w:rPr>
          <w:rFonts w:ascii="Times New Roman" w:hAnsi="Times New Roman" w:cs="Times New Roman"/>
          <w:b/>
          <w:sz w:val="24"/>
          <w:szCs w:val="24"/>
        </w:rPr>
      </w:pPr>
      <w:r w:rsidRPr="00467F53">
        <w:rPr>
          <w:rFonts w:ascii="Times New Roman" w:hAnsi="Times New Roman" w:cs="Times New Roman"/>
          <w:b/>
          <w:sz w:val="24"/>
          <w:szCs w:val="24"/>
        </w:rPr>
        <w:t>Land Ownership</w:t>
      </w:r>
    </w:p>
    <w:p w:rsidR="00D85F85" w:rsidRPr="002B2E63" w:rsidRDefault="00D85F85" w:rsidP="00304C5C">
      <w:pPr>
        <w:spacing w:after="0" w:line="240" w:lineRule="auto"/>
        <w:rPr>
          <w:rFonts w:ascii="Times New Roman" w:hAnsi="Times New Roman" w:cs="Times New Roman"/>
          <w:sz w:val="24"/>
          <w:szCs w:val="24"/>
        </w:rPr>
      </w:pPr>
    </w:p>
    <w:p w:rsidR="00467F53" w:rsidRDefault="00D85F85" w:rsidP="00304C5C">
      <w:pPr>
        <w:spacing w:after="0" w:line="240" w:lineRule="auto"/>
        <w:ind w:firstLine="720"/>
        <w:rPr>
          <w:rFonts w:ascii="Times New Roman" w:hAnsi="Times New Roman" w:cs="Times New Roman"/>
          <w:sz w:val="24"/>
          <w:szCs w:val="24"/>
        </w:rPr>
      </w:pPr>
      <w:r w:rsidRPr="00467F53">
        <w:rPr>
          <w:rFonts w:ascii="Times New Roman" w:hAnsi="Times New Roman" w:cs="Times New Roman"/>
          <w:sz w:val="24"/>
          <w:szCs w:val="24"/>
        </w:rPr>
        <w:t>W</w:t>
      </w:r>
      <w:r w:rsidR="00926B3C" w:rsidRPr="00467F53">
        <w:rPr>
          <w:rFonts w:ascii="Times New Roman" w:hAnsi="Times New Roman" w:cs="Times New Roman"/>
          <w:sz w:val="24"/>
          <w:szCs w:val="24"/>
        </w:rPr>
        <w:t xml:space="preserve">hile the exact route of the Parkway has not yet been established, its general direction has now been pretty well determined and it is evident that it </w:t>
      </w:r>
      <w:r w:rsidRPr="00467F53">
        <w:rPr>
          <w:rFonts w:ascii="Times New Roman" w:hAnsi="Times New Roman" w:cs="Times New Roman"/>
          <w:sz w:val="24"/>
          <w:szCs w:val="24"/>
        </w:rPr>
        <w:t>w</w:t>
      </w:r>
      <w:r w:rsidR="00926B3C" w:rsidRPr="00467F53">
        <w:rPr>
          <w:rFonts w:ascii="Times New Roman" w:hAnsi="Times New Roman" w:cs="Times New Roman"/>
          <w:sz w:val="24"/>
          <w:szCs w:val="24"/>
        </w:rPr>
        <w:t xml:space="preserve">ill cross considerable land now privately owned. </w:t>
      </w:r>
    </w:p>
    <w:p w:rsidR="00467F53" w:rsidRDefault="00467F53" w:rsidP="00304C5C">
      <w:pPr>
        <w:spacing w:after="0" w:line="240" w:lineRule="auto"/>
        <w:ind w:firstLine="720"/>
        <w:rPr>
          <w:rFonts w:ascii="Times New Roman" w:hAnsi="Times New Roman" w:cs="Times New Roman"/>
          <w:sz w:val="24"/>
          <w:szCs w:val="24"/>
        </w:rPr>
      </w:pPr>
    </w:p>
    <w:p w:rsidR="00467F53" w:rsidRDefault="00926B3C" w:rsidP="00304C5C">
      <w:pPr>
        <w:spacing w:after="0" w:line="240" w:lineRule="auto"/>
        <w:ind w:firstLine="720"/>
        <w:rPr>
          <w:rFonts w:ascii="Times New Roman" w:hAnsi="Times New Roman" w:cs="Times New Roman"/>
          <w:sz w:val="24"/>
          <w:szCs w:val="24"/>
        </w:rPr>
      </w:pPr>
      <w:r w:rsidRPr="00467F53">
        <w:rPr>
          <w:rFonts w:ascii="Times New Roman" w:hAnsi="Times New Roman" w:cs="Times New Roman"/>
          <w:sz w:val="24"/>
          <w:szCs w:val="24"/>
        </w:rPr>
        <w:t xml:space="preserve">In </w:t>
      </w:r>
      <w:r w:rsidR="009426E7" w:rsidRPr="00467F53">
        <w:rPr>
          <w:rFonts w:ascii="Times New Roman" w:hAnsi="Times New Roman" w:cs="Times New Roman"/>
          <w:sz w:val="24"/>
          <w:szCs w:val="24"/>
        </w:rPr>
        <w:t>recommending</w:t>
      </w:r>
      <w:r w:rsidRPr="00467F53">
        <w:rPr>
          <w:rFonts w:ascii="Times New Roman" w:hAnsi="Times New Roman" w:cs="Times New Roman"/>
          <w:sz w:val="24"/>
          <w:szCs w:val="24"/>
        </w:rPr>
        <w:t xml:space="preserve"> the route of the Parkway the committee should be governed only by such scenic, engineering, and other considerations as will result in the best possible route without regard to privately owned land and building. </w:t>
      </w:r>
    </w:p>
    <w:p w:rsidR="00467F53" w:rsidRDefault="00467F53" w:rsidP="00304C5C">
      <w:pPr>
        <w:spacing w:after="0" w:line="240" w:lineRule="auto"/>
        <w:ind w:firstLine="720"/>
        <w:rPr>
          <w:rFonts w:ascii="Times New Roman" w:hAnsi="Times New Roman" w:cs="Times New Roman"/>
          <w:sz w:val="24"/>
          <w:szCs w:val="24"/>
        </w:rPr>
      </w:pPr>
    </w:p>
    <w:p w:rsidR="00467F53" w:rsidRDefault="00926B3C" w:rsidP="00304C5C">
      <w:pPr>
        <w:spacing w:after="0" w:line="240" w:lineRule="auto"/>
        <w:ind w:firstLine="720"/>
        <w:rPr>
          <w:rFonts w:ascii="Times New Roman" w:hAnsi="Times New Roman" w:cs="Times New Roman"/>
          <w:sz w:val="24"/>
          <w:szCs w:val="24"/>
        </w:rPr>
      </w:pPr>
      <w:r w:rsidRPr="00467F53">
        <w:rPr>
          <w:rFonts w:ascii="Times New Roman" w:hAnsi="Times New Roman" w:cs="Times New Roman"/>
          <w:sz w:val="24"/>
          <w:szCs w:val="24"/>
        </w:rPr>
        <w:t xml:space="preserve">When the committee recently visited the United States to study park and parkway development, they discussed the question of privately owned land and buildings in National Parks, not only with officials from the </w:t>
      </w:r>
      <w:r w:rsidR="00D85F85" w:rsidRPr="00467F53">
        <w:rPr>
          <w:rFonts w:ascii="Times New Roman" w:hAnsi="Times New Roman" w:cs="Times New Roman"/>
          <w:sz w:val="24"/>
          <w:szCs w:val="24"/>
        </w:rPr>
        <w:t>W</w:t>
      </w:r>
      <w:r w:rsidRPr="00467F53">
        <w:rPr>
          <w:rFonts w:ascii="Times New Roman" w:hAnsi="Times New Roman" w:cs="Times New Roman"/>
          <w:sz w:val="24"/>
          <w:szCs w:val="24"/>
        </w:rPr>
        <w:t xml:space="preserve">ashington office of the National Parks Service, but also with engineers, landscape architects and park superintendents working in the field. </w:t>
      </w:r>
    </w:p>
    <w:p w:rsidR="00467F53" w:rsidRDefault="00467F53" w:rsidP="00304C5C">
      <w:pPr>
        <w:spacing w:after="0" w:line="240" w:lineRule="auto"/>
        <w:ind w:firstLine="720"/>
        <w:rPr>
          <w:rFonts w:ascii="Times New Roman" w:hAnsi="Times New Roman" w:cs="Times New Roman"/>
          <w:sz w:val="24"/>
          <w:szCs w:val="24"/>
        </w:rPr>
      </w:pPr>
    </w:p>
    <w:p w:rsidR="00D85F85" w:rsidRPr="00467F53" w:rsidRDefault="00926B3C" w:rsidP="00304C5C">
      <w:pPr>
        <w:spacing w:after="0" w:line="240" w:lineRule="auto"/>
        <w:ind w:firstLine="720"/>
        <w:rPr>
          <w:rFonts w:ascii="Times New Roman" w:hAnsi="Times New Roman" w:cs="Times New Roman"/>
          <w:sz w:val="24"/>
          <w:szCs w:val="24"/>
        </w:rPr>
      </w:pPr>
      <w:r w:rsidRPr="00467F53">
        <w:rPr>
          <w:rFonts w:ascii="Times New Roman" w:hAnsi="Times New Roman" w:cs="Times New Roman"/>
          <w:sz w:val="24"/>
          <w:szCs w:val="24"/>
        </w:rPr>
        <w:t xml:space="preserve">Opinion was emphatic and unanimous that it had proved to be impossible to properly develop a project of this character unless all privately owned land and buildings </w:t>
      </w:r>
      <w:r w:rsidR="00D85F85" w:rsidRPr="00467F53">
        <w:rPr>
          <w:rFonts w:ascii="Times New Roman" w:hAnsi="Times New Roman" w:cs="Times New Roman"/>
          <w:sz w:val="24"/>
          <w:szCs w:val="24"/>
        </w:rPr>
        <w:t>wi</w:t>
      </w:r>
      <w:r w:rsidRPr="00467F53">
        <w:rPr>
          <w:rFonts w:ascii="Times New Roman" w:hAnsi="Times New Roman" w:cs="Times New Roman"/>
          <w:sz w:val="24"/>
          <w:szCs w:val="24"/>
        </w:rPr>
        <w:t xml:space="preserve">thin the boundaries of the park, interior or exterior, were acquired. </w:t>
      </w:r>
    </w:p>
    <w:p w:rsidR="00D85F85" w:rsidRPr="00467F53" w:rsidRDefault="00D85F85" w:rsidP="00304C5C">
      <w:pPr>
        <w:spacing w:after="0" w:line="240" w:lineRule="auto"/>
        <w:rPr>
          <w:rFonts w:ascii="Times New Roman" w:hAnsi="Times New Roman" w:cs="Times New Roman"/>
          <w:sz w:val="24"/>
          <w:szCs w:val="24"/>
        </w:rPr>
      </w:pPr>
    </w:p>
    <w:p w:rsidR="00467F53" w:rsidRDefault="00926B3C" w:rsidP="00304C5C">
      <w:pPr>
        <w:spacing w:after="0" w:line="240" w:lineRule="auto"/>
        <w:ind w:firstLine="720"/>
        <w:rPr>
          <w:rFonts w:ascii="Times New Roman" w:hAnsi="Times New Roman" w:cs="Times New Roman"/>
          <w:sz w:val="24"/>
          <w:szCs w:val="24"/>
        </w:rPr>
      </w:pPr>
      <w:r w:rsidRPr="00467F53">
        <w:rPr>
          <w:rFonts w:ascii="Times New Roman" w:hAnsi="Times New Roman" w:cs="Times New Roman"/>
          <w:sz w:val="24"/>
          <w:szCs w:val="24"/>
        </w:rPr>
        <w:t>Some of the reasons follow:</w:t>
      </w:r>
    </w:p>
    <w:p w:rsidR="00467F53" w:rsidRDefault="00467F53" w:rsidP="00304C5C">
      <w:pPr>
        <w:spacing w:after="0" w:line="240" w:lineRule="auto"/>
        <w:ind w:firstLine="720"/>
        <w:rPr>
          <w:rFonts w:ascii="Times New Roman" w:hAnsi="Times New Roman" w:cs="Times New Roman"/>
          <w:sz w:val="24"/>
          <w:szCs w:val="24"/>
        </w:rPr>
      </w:pPr>
    </w:p>
    <w:p w:rsidR="00467F53" w:rsidRDefault="00926B3C" w:rsidP="00304C5C">
      <w:pPr>
        <w:spacing w:after="0" w:line="240" w:lineRule="auto"/>
        <w:ind w:firstLine="720"/>
        <w:rPr>
          <w:rFonts w:ascii="Times New Roman" w:hAnsi="Times New Roman" w:cs="Times New Roman"/>
          <w:sz w:val="24"/>
          <w:szCs w:val="24"/>
        </w:rPr>
      </w:pPr>
      <w:r w:rsidRPr="00467F53">
        <w:rPr>
          <w:rFonts w:ascii="Times New Roman" w:hAnsi="Times New Roman" w:cs="Times New Roman"/>
          <w:sz w:val="24"/>
          <w:szCs w:val="24"/>
        </w:rPr>
        <w:t>Private o</w:t>
      </w:r>
      <w:r w:rsidR="00D85F85" w:rsidRPr="00467F53">
        <w:rPr>
          <w:rFonts w:ascii="Times New Roman" w:hAnsi="Times New Roman" w:cs="Times New Roman"/>
          <w:sz w:val="24"/>
          <w:szCs w:val="24"/>
        </w:rPr>
        <w:t>wn</w:t>
      </w:r>
      <w:r w:rsidRPr="00467F53">
        <w:rPr>
          <w:rFonts w:ascii="Times New Roman" w:hAnsi="Times New Roman" w:cs="Times New Roman"/>
          <w:sz w:val="24"/>
          <w:szCs w:val="24"/>
        </w:rPr>
        <w:t>ership will involve: complicated boundaries, making the game warden</w:t>
      </w:r>
      <w:r w:rsidR="00903C28">
        <w:rPr>
          <w:rFonts w:ascii="Times New Roman" w:hAnsi="Times New Roman" w:cs="Times New Roman"/>
          <w:sz w:val="24"/>
          <w:szCs w:val="24"/>
        </w:rPr>
        <w:t>’</w:t>
      </w:r>
      <w:r w:rsidRPr="00467F53">
        <w:rPr>
          <w:rFonts w:ascii="Times New Roman" w:hAnsi="Times New Roman" w:cs="Times New Roman"/>
          <w:sz w:val="24"/>
          <w:szCs w:val="24"/>
        </w:rPr>
        <w:t>s job difficult; increased expenditure for grade separations and access road</w:t>
      </w:r>
      <w:r w:rsidR="00D85F85" w:rsidRPr="00467F53">
        <w:rPr>
          <w:rFonts w:ascii="Times New Roman" w:hAnsi="Times New Roman" w:cs="Times New Roman"/>
          <w:sz w:val="24"/>
          <w:szCs w:val="24"/>
        </w:rPr>
        <w:t>s</w:t>
      </w:r>
      <w:r w:rsidRPr="00467F53">
        <w:rPr>
          <w:rFonts w:ascii="Times New Roman" w:hAnsi="Times New Roman" w:cs="Times New Roman"/>
          <w:sz w:val="24"/>
          <w:szCs w:val="24"/>
        </w:rPr>
        <w:t>; construction of unsightly parallel service roads, unreasonable fencing costs; el</w:t>
      </w:r>
      <w:r w:rsidR="00D85F85" w:rsidRPr="00467F53">
        <w:rPr>
          <w:rFonts w:ascii="Times New Roman" w:hAnsi="Times New Roman" w:cs="Times New Roman"/>
          <w:sz w:val="24"/>
          <w:szCs w:val="24"/>
        </w:rPr>
        <w:t>imin</w:t>
      </w:r>
      <w:r w:rsidRPr="00467F53">
        <w:rPr>
          <w:rFonts w:ascii="Times New Roman" w:hAnsi="Times New Roman" w:cs="Times New Roman"/>
          <w:sz w:val="24"/>
          <w:szCs w:val="24"/>
        </w:rPr>
        <w:t xml:space="preserve">ation of some of the finest sites from public use. </w:t>
      </w:r>
    </w:p>
    <w:p w:rsidR="00467F53" w:rsidRDefault="00467F53" w:rsidP="00304C5C">
      <w:pPr>
        <w:spacing w:after="0" w:line="240" w:lineRule="auto"/>
        <w:ind w:firstLine="720"/>
        <w:rPr>
          <w:rFonts w:ascii="Times New Roman" w:hAnsi="Times New Roman" w:cs="Times New Roman"/>
          <w:sz w:val="24"/>
          <w:szCs w:val="24"/>
        </w:rPr>
      </w:pPr>
    </w:p>
    <w:p w:rsidR="00467F53" w:rsidRDefault="00926B3C" w:rsidP="00304C5C">
      <w:pPr>
        <w:spacing w:after="0" w:line="240" w:lineRule="auto"/>
        <w:ind w:firstLine="720"/>
        <w:rPr>
          <w:rFonts w:ascii="Times New Roman" w:hAnsi="Times New Roman" w:cs="Times New Roman"/>
          <w:sz w:val="24"/>
          <w:szCs w:val="24"/>
        </w:rPr>
      </w:pPr>
      <w:r w:rsidRPr="00467F53">
        <w:rPr>
          <w:rFonts w:ascii="Times New Roman" w:hAnsi="Times New Roman" w:cs="Times New Roman"/>
          <w:sz w:val="24"/>
          <w:szCs w:val="24"/>
        </w:rPr>
        <w:t xml:space="preserve">Private ownership will bring uncontrolled subdivision of land, with the probability of jerry-built houses, neon signs, plastic palaces, amusement parks, stock car </w:t>
      </w:r>
      <w:r w:rsidR="003D6C36" w:rsidRPr="00467F53">
        <w:rPr>
          <w:rFonts w:ascii="Times New Roman" w:hAnsi="Times New Roman" w:cs="Times New Roman"/>
          <w:sz w:val="24"/>
          <w:szCs w:val="24"/>
        </w:rPr>
        <w:t>speedways,</w:t>
      </w:r>
      <w:r w:rsidRPr="00467F53">
        <w:rPr>
          <w:rFonts w:ascii="Times New Roman" w:hAnsi="Times New Roman" w:cs="Times New Roman"/>
          <w:sz w:val="24"/>
          <w:szCs w:val="24"/>
        </w:rPr>
        <w:t xml:space="preserve"> questionable </w:t>
      </w:r>
      <w:r w:rsidR="00467F53">
        <w:rPr>
          <w:rFonts w:ascii="Times New Roman" w:hAnsi="Times New Roman" w:cs="Times New Roman"/>
          <w:sz w:val="24"/>
          <w:szCs w:val="24"/>
        </w:rPr>
        <w:t>“</w:t>
      </w:r>
      <w:r w:rsidRPr="00467F53">
        <w:rPr>
          <w:rFonts w:ascii="Times New Roman" w:hAnsi="Times New Roman" w:cs="Times New Roman"/>
          <w:sz w:val="24"/>
          <w:szCs w:val="24"/>
        </w:rPr>
        <w:t>Tourist Accommodations</w:t>
      </w:r>
      <w:r w:rsidR="003D6C36" w:rsidRPr="00467F53">
        <w:rPr>
          <w:rFonts w:ascii="Times New Roman" w:hAnsi="Times New Roman" w:cs="Times New Roman"/>
          <w:sz w:val="24"/>
          <w:szCs w:val="24"/>
        </w:rPr>
        <w:t>.”</w:t>
      </w:r>
      <w:r w:rsidR="00D85F85" w:rsidRPr="00467F53">
        <w:rPr>
          <w:rFonts w:ascii="Times New Roman" w:hAnsi="Times New Roman" w:cs="Times New Roman"/>
          <w:sz w:val="24"/>
          <w:szCs w:val="24"/>
        </w:rPr>
        <w:t xml:space="preserve"> </w:t>
      </w:r>
      <w:r w:rsidR="003D6C36" w:rsidRPr="00467F53">
        <w:rPr>
          <w:rFonts w:ascii="Times New Roman" w:hAnsi="Times New Roman" w:cs="Times New Roman"/>
          <w:sz w:val="24"/>
          <w:szCs w:val="24"/>
        </w:rPr>
        <w:t>S</w:t>
      </w:r>
      <w:r w:rsidRPr="00467F53">
        <w:rPr>
          <w:rFonts w:ascii="Times New Roman" w:hAnsi="Times New Roman" w:cs="Times New Roman"/>
          <w:sz w:val="24"/>
          <w:szCs w:val="24"/>
        </w:rPr>
        <w:t xml:space="preserve">ubdivision </w:t>
      </w:r>
      <w:r w:rsidR="003D6C36" w:rsidRPr="00467F53">
        <w:rPr>
          <w:rFonts w:ascii="Times New Roman" w:hAnsi="Times New Roman" w:cs="Times New Roman"/>
          <w:sz w:val="24"/>
          <w:szCs w:val="24"/>
        </w:rPr>
        <w:t>means</w:t>
      </w:r>
      <w:r w:rsidRPr="00467F53">
        <w:rPr>
          <w:rFonts w:ascii="Times New Roman" w:hAnsi="Times New Roman" w:cs="Times New Roman"/>
          <w:sz w:val="24"/>
          <w:szCs w:val="24"/>
        </w:rPr>
        <w:t xml:space="preserve"> greatly increased population which leads to organization of pressure groups to request </w:t>
      </w:r>
      <w:r w:rsidR="003D6C36" w:rsidRPr="00467F53">
        <w:rPr>
          <w:rFonts w:ascii="Times New Roman" w:hAnsi="Times New Roman" w:cs="Times New Roman"/>
          <w:sz w:val="24"/>
          <w:szCs w:val="24"/>
        </w:rPr>
        <w:t>incr</w:t>
      </w:r>
      <w:r w:rsidRPr="00467F53">
        <w:rPr>
          <w:rFonts w:ascii="Times New Roman" w:hAnsi="Times New Roman" w:cs="Times New Roman"/>
          <w:sz w:val="24"/>
          <w:szCs w:val="24"/>
        </w:rPr>
        <w:t xml:space="preserve">eased services, scheduled </w:t>
      </w:r>
      <w:r w:rsidR="003D6C36" w:rsidRPr="00467F53">
        <w:rPr>
          <w:rFonts w:ascii="Times New Roman" w:hAnsi="Times New Roman" w:cs="Times New Roman"/>
          <w:sz w:val="24"/>
          <w:szCs w:val="24"/>
        </w:rPr>
        <w:t>bus lines</w:t>
      </w:r>
      <w:r w:rsidRPr="00467F53">
        <w:rPr>
          <w:rFonts w:ascii="Times New Roman" w:hAnsi="Times New Roman" w:cs="Times New Roman"/>
          <w:sz w:val="24"/>
          <w:szCs w:val="24"/>
        </w:rPr>
        <w:t xml:space="preserve">, additional winter </w:t>
      </w:r>
      <w:r w:rsidR="00CF69CB" w:rsidRPr="00467F53">
        <w:rPr>
          <w:rFonts w:ascii="Times New Roman" w:hAnsi="Times New Roman" w:cs="Times New Roman"/>
          <w:sz w:val="24"/>
          <w:szCs w:val="24"/>
        </w:rPr>
        <w:t>ploughing</w:t>
      </w:r>
      <w:r w:rsidRPr="00467F53">
        <w:rPr>
          <w:rFonts w:ascii="Times New Roman" w:hAnsi="Times New Roman" w:cs="Times New Roman"/>
          <w:sz w:val="24"/>
          <w:szCs w:val="24"/>
        </w:rPr>
        <w:t>, and many special privileges. Pressure groups i</w:t>
      </w:r>
      <w:r w:rsidR="003D6C36" w:rsidRPr="00467F53">
        <w:rPr>
          <w:rFonts w:ascii="Times New Roman" w:hAnsi="Times New Roman" w:cs="Times New Roman"/>
          <w:sz w:val="24"/>
          <w:szCs w:val="24"/>
        </w:rPr>
        <w:t>nevit</w:t>
      </w:r>
      <w:r w:rsidRPr="00467F53">
        <w:rPr>
          <w:rFonts w:ascii="Times New Roman" w:hAnsi="Times New Roman" w:cs="Times New Roman"/>
          <w:sz w:val="24"/>
          <w:szCs w:val="24"/>
        </w:rPr>
        <w:t>ably create difficult situations between park authorities and the administrations of the m</w:t>
      </w:r>
      <w:r w:rsidR="003D6C36" w:rsidRPr="00467F53">
        <w:rPr>
          <w:rFonts w:ascii="Times New Roman" w:hAnsi="Times New Roman" w:cs="Times New Roman"/>
          <w:sz w:val="24"/>
          <w:szCs w:val="24"/>
        </w:rPr>
        <w:t>unicip</w:t>
      </w:r>
      <w:r w:rsidRPr="00467F53">
        <w:rPr>
          <w:rFonts w:ascii="Times New Roman" w:hAnsi="Times New Roman" w:cs="Times New Roman"/>
          <w:sz w:val="24"/>
          <w:szCs w:val="24"/>
        </w:rPr>
        <w:t xml:space="preserve">alities and the province. Private ownership </w:t>
      </w:r>
      <w:r w:rsidR="003D6C36" w:rsidRPr="00467F53">
        <w:rPr>
          <w:rFonts w:ascii="Times New Roman" w:hAnsi="Times New Roman" w:cs="Times New Roman"/>
          <w:sz w:val="24"/>
          <w:szCs w:val="24"/>
        </w:rPr>
        <w:t xml:space="preserve">will </w:t>
      </w:r>
      <w:r w:rsidRPr="00467F53">
        <w:rPr>
          <w:rFonts w:ascii="Times New Roman" w:hAnsi="Times New Roman" w:cs="Times New Roman"/>
          <w:sz w:val="24"/>
          <w:szCs w:val="24"/>
        </w:rPr>
        <w:t xml:space="preserve">be accompanied by disregard for park laws, and vandalism. </w:t>
      </w:r>
      <w:r w:rsidR="003D6C36" w:rsidRPr="00467F53">
        <w:rPr>
          <w:rFonts w:ascii="Times New Roman" w:hAnsi="Times New Roman" w:cs="Times New Roman"/>
          <w:sz w:val="24"/>
          <w:szCs w:val="24"/>
        </w:rPr>
        <w:t>W</w:t>
      </w:r>
      <w:r w:rsidRPr="00467F53">
        <w:rPr>
          <w:rFonts w:ascii="Times New Roman" w:hAnsi="Times New Roman" w:cs="Times New Roman"/>
          <w:sz w:val="24"/>
          <w:szCs w:val="24"/>
        </w:rPr>
        <w:t>eekend visitors will be frustrated when co</w:t>
      </w:r>
      <w:r w:rsidR="003D6C36" w:rsidRPr="00467F53">
        <w:rPr>
          <w:rFonts w:ascii="Times New Roman" w:hAnsi="Times New Roman" w:cs="Times New Roman"/>
          <w:sz w:val="24"/>
          <w:szCs w:val="24"/>
        </w:rPr>
        <w:t>m</w:t>
      </w:r>
      <w:r w:rsidRPr="00467F53">
        <w:rPr>
          <w:rFonts w:ascii="Times New Roman" w:hAnsi="Times New Roman" w:cs="Times New Roman"/>
          <w:sz w:val="24"/>
          <w:szCs w:val="24"/>
        </w:rPr>
        <w:t>ing across private holdings. Owners will resent infiltration and will resist the construction of Park developments near their b</w:t>
      </w:r>
      <w:r w:rsidR="003D6C36" w:rsidRPr="00467F53">
        <w:rPr>
          <w:rFonts w:ascii="Times New Roman" w:hAnsi="Times New Roman" w:cs="Times New Roman"/>
          <w:sz w:val="24"/>
          <w:szCs w:val="24"/>
        </w:rPr>
        <w:t>oundarie</w:t>
      </w:r>
      <w:r w:rsidRPr="00467F53">
        <w:rPr>
          <w:rFonts w:ascii="Times New Roman" w:hAnsi="Times New Roman" w:cs="Times New Roman"/>
          <w:sz w:val="24"/>
          <w:szCs w:val="24"/>
        </w:rPr>
        <w:t>s. Fire hazards and fire protection costs</w:t>
      </w:r>
      <w:r w:rsidR="003D6C36" w:rsidRPr="00467F53">
        <w:rPr>
          <w:rFonts w:ascii="Times New Roman" w:hAnsi="Times New Roman" w:cs="Times New Roman"/>
          <w:sz w:val="24"/>
          <w:szCs w:val="24"/>
        </w:rPr>
        <w:t xml:space="preserve"> w</w:t>
      </w:r>
      <w:r w:rsidRPr="00467F53">
        <w:rPr>
          <w:rFonts w:ascii="Times New Roman" w:hAnsi="Times New Roman" w:cs="Times New Roman"/>
          <w:sz w:val="24"/>
          <w:szCs w:val="24"/>
        </w:rPr>
        <w:t xml:space="preserve">ill be greater. Dogs cannot be controlled. Conservation of wild life </w:t>
      </w:r>
      <w:r w:rsidR="003D6C36" w:rsidRPr="00467F53">
        <w:rPr>
          <w:rFonts w:ascii="Times New Roman" w:hAnsi="Times New Roman" w:cs="Times New Roman"/>
          <w:sz w:val="24"/>
          <w:szCs w:val="24"/>
        </w:rPr>
        <w:t>will</w:t>
      </w:r>
      <w:r w:rsidRPr="00467F53">
        <w:rPr>
          <w:rFonts w:ascii="Times New Roman" w:hAnsi="Times New Roman" w:cs="Times New Roman"/>
          <w:sz w:val="24"/>
          <w:szCs w:val="24"/>
        </w:rPr>
        <w:t xml:space="preserve"> be hampered. </w:t>
      </w:r>
    </w:p>
    <w:p w:rsidR="00467F53" w:rsidRDefault="00467F53" w:rsidP="00304C5C">
      <w:pPr>
        <w:spacing w:after="0" w:line="240" w:lineRule="auto"/>
        <w:ind w:firstLine="720"/>
        <w:rPr>
          <w:rFonts w:ascii="Times New Roman" w:hAnsi="Times New Roman" w:cs="Times New Roman"/>
          <w:sz w:val="24"/>
          <w:szCs w:val="24"/>
        </w:rPr>
      </w:pPr>
    </w:p>
    <w:p w:rsidR="00467F53" w:rsidRDefault="00926B3C" w:rsidP="00304C5C">
      <w:pPr>
        <w:spacing w:after="0" w:line="240" w:lineRule="auto"/>
        <w:ind w:firstLine="720"/>
        <w:rPr>
          <w:rFonts w:ascii="Times New Roman" w:hAnsi="Times New Roman" w:cs="Times New Roman"/>
          <w:sz w:val="24"/>
          <w:szCs w:val="24"/>
        </w:rPr>
      </w:pPr>
      <w:r w:rsidRPr="00467F53">
        <w:rPr>
          <w:rFonts w:ascii="Times New Roman" w:hAnsi="Times New Roman" w:cs="Times New Roman"/>
          <w:sz w:val="24"/>
          <w:szCs w:val="24"/>
        </w:rPr>
        <w:t>These are only a few of the reasons for the elimination of private ownership</w:t>
      </w:r>
    </w:p>
    <w:p w:rsidR="00467F53" w:rsidRDefault="00467F53" w:rsidP="00304C5C">
      <w:pPr>
        <w:spacing w:after="0" w:line="240" w:lineRule="auto"/>
        <w:ind w:firstLine="720"/>
        <w:rPr>
          <w:rFonts w:ascii="Times New Roman" w:hAnsi="Times New Roman" w:cs="Times New Roman"/>
          <w:sz w:val="24"/>
          <w:szCs w:val="24"/>
        </w:rPr>
      </w:pPr>
    </w:p>
    <w:p w:rsidR="00467F53" w:rsidRDefault="00926B3C" w:rsidP="00304C5C">
      <w:pPr>
        <w:spacing w:after="0" w:line="240" w:lineRule="auto"/>
        <w:ind w:firstLine="720"/>
        <w:rPr>
          <w:rFonts w:ascii="Times New Roman" w:hAnsi="Times New Roman" w:cs="Times New Roman"/>
          <w:sz w:val="24"/>
          <w:szCs w:val="24"/>
        </w:rPr>
      </w:pPr>
      <w:r w:rsidRPr="00467F53">
        <w:rPr>
          <w:rFonts w:ascii="Times New Roman" w:hAnsi="Times New Roman" w:cs="Times New Roman"/>
          <w:sz w:val="24"/>
          <w:szCs w:val="24"/>
        </w:rPr>
        <w:t xml:space="preserve">Newton B. Drury, when director of the National Park Service of the </w:t>
      </w:r>
      <w:r w:rsidR="00467F53">
        <w:rPr>
          <w:rFonts w:ascii="Times New Roman" w:hAnsi="Times New Roman" w:cs="Times New Roman"/>
          <w:sz w:val="24"/>
          <w:szCs w:val="24"/>
        </w:rPr>
        <w:t>USA</w:t>
      </w:r>
      <w:r w:rsidRPr="00467F53">
        <w:rPr>
          <w:rFonts w:ascii="Times New Roman" w:hAnsi="Times New Roman" w:cs="Times New Roman"/>
          <w:sz w:val="24"/>
          <w:szCs w:val="24"/>
        </w:rPr>
        <w:t xml:space="preserve"> wrote: </w:t>
      </w:r>
    </w:p>
    <w:p w:rsidR="001365DC" w:rsidRDefault="001365DC" w:rsidP="00304C5C">
      <w:pPr>
        <w:spacing w:after="0" w:line="240" w:lineRule="auto"/>
        <w:ind w:firstLine="720"/>
        <w:rPr>
          <w:rFonts w:ascii="Times New Roman" w:hAnsi="Times New Roman" w:cs="Times New Roman"/>
          <w:sz w:val="24"/>
          <w:szCs w:val="24"/>
        </w:rPr>
      </w:pPr>
    </w:p>
    <w:p w:rsidR="00467F53" w:rsidRDefault="00467F53" w:rsidP="00304C5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w:t>
      </w:r>
      <w:r w:rsidR="00926B3C" w:rsidRPr="00467F53">
        <w:rPr>
          <w:rFonts w:ascii="Times New Roman" w:hAnsi="Times New Roman" w:cs="Times New Roman"/>
          <w:sz w:val="24"/>
          <w:szCs w:val="24"/>
        </w:rPr>
        <w:t xml:space="preserve">hough these </w:t>
      </w:r>
      <w:r w:rsidRPr="00467F53">
        <w:rPr>
          <w:rFonts w:ascii="Times New Roman" w:hAnsi="Times New Roman" w:cs="Times New Roman"/>
          <w:sz w:val="24"/>
          <w:szCs w:val="24"/>
        </w:rPr>
        <w:t>i</w:t>
      </w:r>
      <w:r>
        <w:rPr>
          <w:rFonts w:ascii="Times New Roman" w:hAnsi="Times New Roman" w:cs="Times New Roman"/>
          <w:sz w:val="24"/>
          <w:szCs w:val="24"/>
        </w:rPr>
        <w:t>n</w:t>
      </w:r>
      <w:r w:rsidRPr="00467F53">
        <w:rPr>
          <w:rFonts w:ascii="Times New Roman" w:hAnsi="Times New Roman" w:cs="Times New Roman"/>
          <w:sz w:val="24"/>
          <w:szCs w:val="24"/>
        </w:rPr>
        <w:t>holdings</w:t>
      </w:r>
      <w:r w:rsidR="00926B3C" w:rsidRPr="00467F53">
        <w:rPr>
          <w:rFonts w:ascii="Times New Roman" w:hAnsi="Times New Roman" w:cs="Times New Roman"/>
          <w:sz w:val="24"/>
          <w:szCs w:val="24"/>
        </w:rPr>
        <w:t xml:space="preserve"> represent only t</w:t>
      </w:r>
      <w:r>
        <w:rPr>
          <w:rFonts w:ascii="Times New Roman" w:hAnsi="Times New Roman" w:cs="Times New Roman"/>
          <w:sz w:val="24"/>
          <w:szCs w:val="24"/>
        </w:rPr>
        <w:t>w</w:t>
      </w:r>
      <w:r w:rsidR="00926B3C" w:rsidRPr="00467F53">
        <w:rPr>
          <w:rFonts w:ascii="Times New Roman" w:hAnsi="Times New Roman" w:cs="Times New Roman"/>
          <w:sz w:val="24"/>
          <w:szCs w:val="24"/>
        </w:rPr>
        <w:t xml:space="preserve">o and three quarter percent of the gross area of the system, the handicap they impose is out of all proportion to their </w:t>
      </w:r>
      <w:r w:rsidR="00CF69CB" w:rsidRPr="00467F53">
        <w:rPr>
          <w:rFonts w:ascii="Times New Roman" w:hAnsi="Times New Roman" w:cs="Times New Roman"/>
          <w:sz w:val="24"/>
          <w:szCs w:val="24"/>
        </w:rPr>
        <w:t>extent</w:t>
      </w:r>
      <w:r w:rsidR="00CF69CB">
        <w:rPr>
          <w:rFonts w:ascii="Times New Roman" w:hAnsi="Times New Roman" w:cs="Times New Roman"/>
          <w:sz w:val="24"/>
          <w:szCs w:val="24"/>
        </w:rPr>
        <w:t>,</w:t>
      </w:r>
      <w:r w:rsidR="00926B3C" w:rsidRPr="00467F53">
        <w:rPr>
          <w:rFonts w:ascii="Times New Roman" w:hAnsi="Times New Roman" w:cs="Times New Roman"/>
          <w:sz w:val="24"/>
          <w:szCs w:val="24"/>
        </w:rPr>
        <w:t xml:space="preserve"> and the problem they create is one of the most serious facing the National Park Service</w:t>
      </w:r>
      <w:r>
        <w:rPr>
          <w:rFonts w:ascii="Times New Roman" w:hAnsi="Times New Roman" w:cs="Times New Roman"/>
          <w:sz w:val="24"/>
          <w:szCs w:val="24"/>
        </w:rPr>
        <w:t xml:space="preserve">. </w:t>
      </w:r>
    </w:p>
    <w:p w:rsidR="00467F53" w:rsidRDefault="00467F53" w:rsidP="00304C5C">
      <w:pPr>
        <w:spacing w:after="0" w:line="240" w:lineRule="auto"/>
        <w:rPr>
          <w:rFonts w:ascii="Times New Roman" w:hAnsi="Times New Roman" w:cs="Times New Roman"/>
          <w:sz w:val="24"/>
          <w:szCs w:val="24"/>
        </w:rPr>
      </w:pPr>
    </w:p>
    <w:p w:rsidR="00467F53" w:rsidRDefault="00926B3C" w:rsidP="00304C5C">
      <w:pPr>
        <w:spacing w:after="0" w:line="240" w:lineRule="auto"/>
        <w:ind w:firstLine="720"/>
        <w:rPr>
          <w:rFonts w:ascii="Times New Roman" w:hAnsi="Times New Roman" w:cs="Times New Roman"/>
          <w:sz w:val="24"/>
          <w:szCs w:val="24"/>
        </w:rPr>
      </w:pPr>
      <w:r w:rsidRPr="00467F53">
        <w:rPr>
          <w:rFonts w:ascii="Times New Roman" w:hAnsi="Times New Roman" w:cs="Times New Roman"/>
          <w:sz w:val="24"/>
          <w:szCs w:val="24"/>
        </w:rPr>
        <w:t>Probably the greatest hazards are those which we cannot now foresee. It is axiomatic that a small incongruity can deface a lot of beauty. A classic example is the plate glass auto showroom complete with fluorescent pa</w:t>
      </w:r>
      <w:r w:rsidR="00467F53">
        <w:rPr>
          <w:rFonts w:ascii="Times New Roman" w:hAnsi="Times New Roman" w:cs="Times New Roman"/>
          <w:sz w:val="24"/>
          <w:szCs w:val="24"/>
        </w:rPr>
        <w:t xml:space="preserve">inted </w:t>
      </w:r>
      <w:r w:rsidRPr="00467F53">
        <w:rPr>
          <w:rFonts w:ascii="Times New Roman" w:hAnsi="Times New Roman" w:cs="Times New Roman"/>
          <w:sz w:val="24"/>
          <w:szCs w:val="24"/>
        </w:rPr>
        <w:t xml:space="preserve">paper </w:t>
      </w:r>
      <w:r w:rsidR="00467F53">
        <w:rPr>
          <w:rFonts w:ascii="Times New Roman" w:hAnsi="Times New Roman" w:cs="Times New Roman"/>
          <w:sz w:val="24"/>
          <w:szCs w:val="24"/>
        </w:rPr>
        <w:t>s</w:t>
      </w:r>
      <w:r w:rsidRPr="00467F53">
        <w:rPr>
          <w:rFonts w:ascii="Times New Roman" w:hAnsi="Times New Roman" w:cs="Times New Roman"/>
          <w:sz w:val="24"/>
          <w:szCs w:val="24"/>
        </w:rPr>
        <w:t>trea</w:t>
      </w:r>
      <w:r w:rsidR="00467F53">
        <w:rPr>
          <w:rFonts w:ascii="Times New Roman" w:hAnsi="Times New Roman" w:cs="Times New Roman"/>
          <w:sz w:val="24"/>
          <w:szCs w:val="24"/>
        </w:rPr>
        <w:t>m</w:t>
      </w:r>
      <w:r w:rsidRPr="00467F53">
        <w:rPr>
          <w:rFonts w:ascii="Times New Roman" w:hAnsi="Times New Roman" w:cs="Times New Roman"/>
          <w:sz w:val="24"/>
          <w:szCs w:val="24"/>
        </w:rPr>
        <w:t xml:space="preserve">ers. This advertising, by its presence adjacent to the Pretoria Bridge, represents a blotch on the entire Ottawa Driveway System which does not go unnoticed or unmentioned by a large percentage of our visitors. Lack of foresight in acquiring or controlling that property should serve as a continuing example of what could happen to a disastrous extent if all land within the boundaries of the Park is not acquired and controlled. </w:t>
      </w:r>
    </w:p>
    <w:p w:rsidR="00467F53" w:rsidRDefault="00467F53" w:rsidP="00304C5C">
      <w:pPr>
        <w:spacing w:after="0" w:line="240" w:lineRule="auto"/>
        <w:ind w:firstLine="720"/>
        <w:rPr>
          <w:rFonts w:ascii="Times New Roman" w:hAnsi="Times New Roman" w:cs="Times New Roman"/>
          <w:sz w:val="24"/>
          <w:szCs w:val="24"/>
        </w:rPr>
      </w:pPr>
    </w:p>
    <w:p w:rsidR="004B1229" w:rsidRDefault="00926B3C" w:rsidP="00304C5C">
      <w:pPr>
        <w:spacing w:after="0" w:line="240" w:lineRule="auto"/>
        <w:ind w:firstLine="720"/>
        <w:rPr>
          <w:rFonts w:ascii="Times New Roman" w:hAnsi="Times New Roman" w:cs="Times New Roman"/>
          <w:sz w:val="24"/>
          <w:szCs w:val="24"/>
        </w:rPr>
      </w:pPr>
      <w:r w:rsidRPr="00467F53">
        <w:rPr>
          <w:rFonts w:ascii="Times New Roman" w:hAnsi="Times New Roman" w:cs="Times New Roman"/>
          <w:sz w:val="24"/>
          <w:szCs w:val="24"/>
        </w:rPr>
        <w:t xml:space="preserve">Every mile of the Parkway which is built increases the value of the private lands towards which it reaches. Delay can provide no gain. </w:t>
      </w:r>
    </w:p>
    <w:p w:rsidR="004B1229" w:rsidRDefault="004B1229" w:rsidP="00304C5C">
      <w:pPr>
        <w:spacing w:after="0" w:line="240" w:lineRule="auto"/>
        <w:ind w:firstLine="720"/>
        <w:rPr>
          <w:rFonts w:ascii="Times New Roman" w:hAnsi="Times New Roman" w:cs="Times New Roman"/>
          <w:sz w:val="24"/>
          <w:szCs w:val="24"/>
        </w:rPr>
      </w:pPr>
    </w:p>
    <w:p w:rsidR="00926B3C" w:rsidRDefault="00926B3C" w:rsidP="00304C5C">
      <w:pPr>
        <w:spacing w:after="0" w:line="240" w:lineRule="auto"/>
        <w:ind w:firstLine="720"/>
        <w:rPr>
          <w:rFonts w:ascii="Times New Roman" w:hAnsi="Times New Roman" w:cs="Times New Roman"/>
          <w:sz w:val="24"/>
          <w:szCs w:val="24"/>
        </w:rPr>
      </w:pPr>
      <w:r w:rsidRPr="00467F53">
        <w:rPr>
          <w:rFonts w:ascii="Times New Roman" w:hAnsi="Times New Roman" w:cs="Times New Roman"/>
          <w:sz w:val="24"/>
          <w:szCs w:val="24"/>
        </w:rPr>
        <w:t>The Co</w:t>
      </w:r>
      <w:r w:rsidR="004B1229">
        <w:rPr>
          <w:rFonts w:ascii="Times New Roman" w:hAnsi="Times New Roman" w:cs="Times New Roman"/>
          <w:sz w:val="24"/>
          <w:szCs w:val="24"/>
        </w:rPr>
        <w:t>mm</w:t>
      </w:r>
      <w:r w:rsidRPr="00467F53">
        <w:rPr>
          <w:rFonts w:ascii="Times New Roman" w:hAnsi="Times New Roman" w:cs="Times New Roman"/>
          <w:sz w:val="24"/>
          <w:szCs w:val="24"/>
        </w:rPr>
        <w:t>ittee strongly recommends that all lands within the general boundaries of Gatineau Park be acquired for public ownership. Properties required for specific, major projects, should be obtained by clear purchase. It is obvious that steps should be taken immediately to prevent further</w:t>
      </w:r>
      <w:r w:rsidR="004B1229">
        <w:rPr>
          <w:rFonts w:ascii="Times New Roman" w:hAnsi="Times New Roman" w:cs="Times New Roman"/>
          <w:sz w:val="24"/>
          <w:szCs w:val="24"/>
        </w:rPr>
        <w:t xml:space="preserve"> settlement or building develop</w:t>
      </w:r>
      <w:r w:rsidRPr="00467F53">
        <w:rPr>
          <w:rFonts w:ascii="Times New Roman" w:hAnsi="Times New Roman" w:cs="Times New Roman"/>
          <w:sz w:val="24"/>
          <w:szCs w:val="24"/>
        </w:rPr>
        <w:t>ment</w:t>
      </w:r>
      <w:r w:rsidR="004B1229">
        <w:rPr>
          <w:rFonts w:ascii="Times New Roman" w:hAnsi="Times New Roman" w:cs="Times New Roman"/>
          <w:sz w:val="24"/>
          <w:szCs w:val="24"/>
        </w:rPr>
        <w:t xml:space="preserve"> </w:t>
      </w:r>
      <w:r w:rsidRPr="00467F53">
        <w:rPr>
          <w:rFonts w:ascii="Times New Roman" w:hAnsi="Times New Roman" w:cs="Times New Roman"/>
          <w:sz w:val="24"/>
          <w:szCs w:val="24"/>
        </w:rPr>
        <w:t xml:space="preserve">before outright purchase can be made.  </w:t>
      </w:r>
    </w:p>
    <w:p w:rsidR="00926B3C" w:rsidRDefault="00926B3C" w:rsidP="00304C5C">
      <w:pPr>
        <w:spacing w:after="0" w:line="240" w:lineRule="auto"/>
      </w:pPr>
    </w:p>
    <w:p w:rsidR="00926B3C" w:rsidRPr="00DD1B8B" w:rsidRDefault="00926B3C" w:rsidP="00304C5C">
      <w:pPr>
        <w:spacing w:after="0" w:line="240" w:lineRule="auto"/>
        <w:rPr>
          <w:rFonts w:ascii="Times New Roman" w:hAnsi="Times New Roman" w:cs="Times New Roman"/>
          <w:b/>
          <w:sz w:val="24"/>
          <w:szCs w:val="24"/>
        </w:rPr>
      </w:pPr>
      <w:r w:rsidRPr="00DD1B8B">
        <w:rPr>
          <w:rFonts w:ascii="Times New Roman" w:hAnsi="Times New Roman" w:cs="Times New Roman"/>
          <w:b/>
          <w:sz w:val="24"/>
          <w:szCs w:val="24"/>
        </w:rPr>
        <w:t>L</w:t>
      </w:r>
      <w:r w:rsidR="003D6C36" w:rsidRPr="00DD1B8B">
        <w:rPr>
          <w:rFonts w:ascii="Times New Roman" w:hAnsi="Times New Roman" w:cs="Times New Roman"/>
          <w:b/>
          <w:sz w:val="24"/>
          <w:szCs w:val="24"/>
        </w:rPr>
        <w:t>and</w:t>
      </w:r>
      <w:r w:rsidRPr="00DD1B8B">
        <w:rPr>
          <w:rFonts w:ascii="Times New Roman" w:hAnsi="Times New Roman" w:cs="Times New Roman"/>
          <w:b/>
          <w:sz w:val="24"/>
          <w:szCs w:val="24"/>
        </w:rPr>
        <w:t xml:space="preserve"> L</w:t>
      </w:r>
      <w:r w:rsidR="003D6C36" w:rsidRPr="00DD1B8B">
        <w:rPr>
          <w:rFonts w:ascii="Times New Roman" w:hAnsi="Times New Roman" w:cs="Times New Roman"/>
          <w:b/>
          <w:sz w:val="24"/>
          <w:szCs w:val="24"/>
        </w:rPr>
        <w:t>eases</w:t>
      </w:r>
    </w:p>
    <w:p w:rsidR="00926B3C" w:rsidRPr="00DD1B8B" w:rsidRDefault="00926B3C" w:rsidP="00304C5C">
      <w:pPr>
        <w:spacing w:after="0" w:line="240" w:lineRule="auto"/>
        <w:rPr>
          <w:rFonts w:ascii="Times New Roman" w:hAnsi="Times New Roman" w:cs="Times New Roman"/>
          <w:sz w:val="24"/>
          <w:szCs w:val="24"/>
        </w:rPr>
      </w:pPr>
    </w:p>
    <w:p w:rsidR="00DD1B8B" w:rsidRDefault="00926B3C" w:rsidP="00304C5C">
      <w:pPr>
        <w:spacing w:after="0" w:line="240" w:lineRule="auto"/>
        <w:ind w:firstLine="720"/>
        <w:rPr>
          <w:rFonts w:ascii="Times New Roman" w:hAnsi="Times New Roman" w:cs="Times New Roman"/>
          <w:sz w:val="24"/>
          <w:szCs w:val="24"/>
        </w:rPr>
      </w:pPr>
      <w:r w:rsidRPr="00DD1B8B">
        <w:rPr>
          <w:rFonts w:ascii="Times New Roman" w:hAnsi="Times New Roman" w:cs="Times New Roman"/>
          <w:sz w:val="24"/>
          <w:szCs w:val="24"/>
        </w:rPr>
        <w:t xml:space="preserve">All properties within the general boundaries of the Park, not required for specific, major projects, should be acquired by purchase </w:t>
      </w:r>
      <w:r w:rsidR="003D6C36" w:rsidRPr="00DD1B8B">
        <w:rPr>
          <w:rFonts w:ascii="Times New Roman" w:hAnsi="Times New Roman" w:cs="Times New Roman"/>
          <w:sz w:val="24"/>
          <w:szCs w:val="24"/>
        </w:rPr>
        <w:t>w</w:t>
      </w:r>
      <w:r w:rsidRPr="00DD1B8B">
        <w:rPr>
          <w:rFonts w:ascii="Times New Roman" w:hAnsi="Times New Roman" w:cs="Times New Roman"/>
          <w:sz w:val="24"/>
          <w:szCs w:val="24"/>
        </w:rPr>
        <w:t>ith consideration being given to the present legitimate owners even to the extent of lifetime occupancy as a tenant of facilities in their existing condition. The tenant would necessarily maintain and opera</w:t>
      </w:r>
      <w:r w:rsidR="00DD1B8B">
        <w:rPr>
          <w:rFonts w:ascii="Times New Roman" w:hAnsi="Times New Roman" w:cs="Times New Roman"/>
          <w:sz w:val="24"/>
          <w:szCs w:val="24"/>
        </w:rPr>
        <w:t>te the property under such safe</w:t>
      </w:r>
      <w:r w:rsidRPr="00DD1B8B">
        <w:rPr>
          <w:rFonts w:ascii="Times New Roman" w:hAnsi="Times New Roman" w:cs="Times New Roman"/>
          <w:sz w:val="24"/>
          <w:szCs w:val="24"/>
        </w:rPr>
        <w:t>guards as the Co</w:t>
      </w:r>
      <w:r w:rsidR="00DD1B8B">
        <w:rPr>
          <w:rFonts w:ascii="Times New Roman" w:hAnsi="Times New Roman" w:cs="Times New Roman"/>
          <w:sz w:val="24"/>
          <w:szCs w:val="24"/>
        </w:rPr>
        <w:t>mm</w:t>
      </w:r>
      <w:r w:rsidRPr="00DD1B8B">
        <w:rPr>
          <w:rFonts w:ascii="Times New Roman" w:hAnsi="Times New Roman" w:cs="Times New Roman"/>
          <w:sz w:val="24"/>
          <w:szCs w:val="24"/>
        </w:rPr>
        <w:t>ission might require.</w:t>
      </w:r>
    </w:p>
    <w:p w:rsidR="00DD1B8B" w:rsidRDefault="00DD1B8B" w:rsidP="00304C5C">
      <w:pPr>
        <w:spacing w:after="0" w:line="240" w:lineRule="auto"/>
        <w:rPr>
          <w:rFonts w:ascii="Times New Roman" w:hAnsi="Times New Roman" w:cs="Times New Roman"/>
          <w:sz w:val="24"/>
          <w:szCs w:val="24"/>
        </w:rPr>
      </w:pPr>
    </w:p>
    <w:p w:rsidR="00DD1B8B" w:rsidRDefault="00926B3C" w:rsidP="00304C5C">
      <w:pPr>
        <w:spacing w:after="0" w:line="240" w:lineRule="auto"/>
        <w:ind w:firstLine="720"/>
        <w:rPr>
          <w:rFonts w:ascii="Times New Roman" w:hAnsi="Times New Roman" w:cs="Times New Roman"/>
          <w:sz w:val="24"/>
          <w:szCs w:val="24"/>
        </w:rPr>
      </w:pPr>
      <w:r w:rsidRPr="00DD1B8B">
        <w:rPr>
          <w:rFonts w:ascii="Times New Roman" w:hAnsi="Times New Roman" w:cs="Times New Roman"/>
          <w:sz w:val="24"/>
          <w:szCs w:val="24"/>
        </w:rPr>
        <w:t xml:space="preserve">In the projects visited in the United States a considerable amount of farm land had been purchased by the government and incorporated in the projects visited in interior valleys. The policy is to lease this back to private owners with preference to the original settlers or their descendents. </w:t>
      </w:r>
    </w:p>
    <w:p w:rsidR="00DD1B8B" w:rsidRDefault="00DD1B8B" w:rsidP="00304C5C">
      <w:pPr>
        <w:spacing w:after="0" w:line="240" w:lineRule="auto"/>
        <w:ind w:firstLine="720"/>
        <w:rPr>
          <w:rFonts w:ascii="Times New Roman" w:hAnsi="Times New Roman" w:cs="Times New Roman"/>
          <w:sz w:val="24"/>
          <w:szCs w:val="24"/>
        </w:rPr>
      </w:pPr>
    </w:p>
    <w:p w:rsidR="00926B3C" w:rsidRPr="00DD1B8B" w:rsidRDefault="00926B3C" w:rsidP="00304C5C">
      <w:pPr>
        <w:spacing w:after="0" w:line="240" w:lineRule="auto"/>
        <w:ind w:firstLine="720"/>
        <w:rPr>
          <w:rFonts w:ascii="Times New Roman" w:hAnsi="Times New Roman" w:cs="Times New Roman"/>
          <w:sz w:val="24"/>
          <w:szCs w:val="24"/>
        </w:rPr>
      </w:pPr>
      <w:r w:rsidRPr="00DD1B8B">
        <w:rPr>
          <w:rFonts w:ascii="Times New Roman" w:hAnsi="Times New Roman" w:cs="Times New Roman"/>
          <w:sz w:val="24"/>
          <w:szCs w:val="24"/>
        </w:rPr>
        <w:t>Ve</w:t>
      </w:r>
      <w:r w:rsidR="00DD1B8B">
        <w:rPr>
          <w:rFonts w:ascii="Times New Roman" w:hAnsi="Times New Roman" w:cs="Times New Roman"/>
          <w:sz w:val="24"/>
          <w:szCs w:val="24"/>
        </w:rPr>
        <w:t>ry</w:t>
      </w:r>
      <w:r w:rsidRPr="00DD1B8B">
        <w:rPr>
          <w:rFonts w:ascii="Times New Roman" w:hAnsi="Times New Roman" w:cs="Times New Roman"/>
          <w:sz w:val="24"/>
          <w:szCs w:val="24"/>
        </w:rPr>
        <w:t xml:space="preserve"> strict control is exercised. Attached to each lease is a carefully worked-out schedule indicating what crops may be gro</w:t>
      </w:r>
      <w:r w:rsidR="00DD1B8B">
        <w:rPr>
          <w:rFonts w:ascii="Times New Roman" w:hAnsi="Times New Roman" w:cs="Times New Roman"/>
          <w:sz w:val="24"/>
          <w:szCs w:val="24"/>
        </w:rPr>
        <w:t>wn</w:t>
      </w:r>
      <w:r w:rsidRPr="00DD1B8B">
        <w:rPr>
          <w:rFonts w:ascii="Times New Roman" w:hAnsi="Times New Roman" w:cs="Times New Roman"/>
          <w:sz w:val="24"/>
          <w:szCs w:val="24"/>
        </w:rPr>
        <w:t>, the type of stock to be raise</w:t>
      </w:r>
      <w:r w:rsidR="0034107A" w:rsidRPr="00DD1B8B">
        <w:rPr>
          <w:rFonts w:ascii="Times New Roman" w:hAnsi="Times New Roman" w:cs="Times New Roman"/>
          <w:sz w:val="24"/>
          <w:szCs w:val="24"/>
        </w:rPr>
        <w:t xml:space="preserve">d, crop rotation, etc., all of </w:t>
      </w:r>
      <w:r w:rsidRPr="00DD1B8B">
        <w:rPr>
          <w:rFonts w:ascii="Times New Roman" w:hAnsi="Times New Roman" w:cs="Times New Roman"/>
          <w:sz w:val="24"/>
          <w:szCs w:val="24"/>
        </w:rPr>
        <w:t xml:space="preserve">which is worked out under advice from the Department of Agriculture. Consideration might be given to similar leasing methods when the question of </w:t>
      </w:r>
      <w:r w:rsidR="0034107A" w:rsidRPr="00DD1B8B">
        <w:rPr>
          <w:rFonts w:ascii="Times New Roman" w:hAnsi="Times New Roman" w:cs="Times New Roman"/>
          <w:sz w:val="24"/>
          <w:szCs w:val="24"/>
        </w:rPr>
        <w:t>farm land treatment is dealt with.</w:t>
      </w:r>
      <w:r w:rsidRPr="00DD1B8B">
        <w:rPr>
          <w:rFonts w:ascii="Times New Roman" w:hAnsi="Times New Roman" w:cs="Times New Roman"/>
          <w:sz w:val="24"/>
          <w:szCs w:val="24"/>
        </w:rPr>
        <w:t xml:space="preserve"> </w:t>
      </w:r>
    </w:p>
    <w:p w:rsidR="00926B3C" w:rsidRPr="00DD1B8B" w:rsidRDefault="00926B3C" w:rsidP="00304C5C">
      <w:pPr>
        <w:spacing w:after="0" w:line="240" w:lineRule="auto"/>
        <w:rPr>
          <w:rFonts w:ascii="Times New Roman" w:hAnsi="Times New Roman" w:cs="Times New Roman"/>
          <w:sz w:val="24"/>
          <w:szCs w:val="24"/>
        </w:rPr>
      </w:pPr>
    </w:p>
    <w:p w:rsidR="00926B3C" w:rsidRPr="00DD1B8B" w:rsidRDefault="00926B3C" w:rsidP="00304C5C">
      <w:pPr>
        <w:spacing w:after="0" w:line="240" w:lineRule="auto"/>
        <w:rPr>
          <w:rFonts w:ascii="Times New Roman" w:hAnsi="Times New Roman" w:cs="Times New Roman"/>
          <w:b/>
          <w:sz w:val="24"/>
          <w:szCs w:val="24"/>
        </w:rPr>
      </w:pPr>
      <w:r w:rsidRPr="00DD1B8B">
        <w:rPr>
          <w:rFonts w:ascii="Times New Roman" w:hAnsi="Times New Roman" w:cs="Times New Roman"/>
          <w:b/>
          <w:sz w:val="24"/>
          <w:szCs w:val="24"/>
        </w:rPr>
        <w:t>C</w:t>
      </w:r>
      <w:r w:rsidR="0034107A" w:rsidRPr="00DD1B8B">
        <w:rPr>
          <w:rFonts w:ascii="Times New Roman" w:hAnsi="Times New Roman" w:cs="Times New Roman"/>
          <w:b/>
          <w:sz w:val="24"/>
          <w:szCs w:val="24"/>
        </w:rPr>
        <w:t>ommittee</w:t>
      </w:r>
      <w:r w:rsidRPr="00DD1B8B">
        <w:rPr>
          <w:rFonts w:ascii="Times New Roman" w:hAnsi="Times New Roman" w:cs="Times New Roman"/>
          <w:b/>
          <w:sz w:val="24"/>
          <w:szCs w:val="24"/>
        </w:rPr>
        <w:t xml:space="preserve"> P</w:t>
      </w:r>
      <w:r w:rsidR="0034107A" w:rsidRPr="00DD1B8B">
        <w:rPr>
          <w:rFonts w:ascii="Times New Roman" w:hAnsi="Times New Roman" w:cs="Times New Roman"/>
          <w:b/>
          <w:sz w:val="24"/>
          <w:szCs w:val="24"/>
        </w:rPr>
        <w:t>rocedure</w:t>
      </w:r>
    </w:p>
    <w:p w:rsidR="00926B3C" w:rsidRPr="00DD1B8B" w:rsidRDefault="00926B3C" w:rsidP="00304C5C">
      <w:pPr>
        <w:spacing w:after="0" w:line="240" w:lineRule="auto"/>
        <w:rPr>
          <w:rFonts w:ascii="Times New Roman" w:hAnsi="Times New Roman" w:cs="Times New Roman"/>
          <w:sz w:val="24"/>
          <w:szCs w:val="24"/>
        </w:rPr>
      </w:pPr>
    </w:p>
    <w:p w:rsidR="00DD1B8B" w:rsidRDefault="00926B3C" w:rsidP="00304C5C">
      <w:pPr>
        <w:spacing w:after="0" w:line="240" w:lineRule="auto"/>
        <w:ind w:firstLine="720"/>
        <w:rPr>
          <w:rFonts w:ascii="Times New Roman" w:hAnsi="Times New Roman" w:cs="Times New Roman"/>
          <w:sz w:val="24"/>
          <w:szCs w:val="24"/>
        </w:rPr>
      </w:pPr>
      <w:r w:rsidRPr="00DD1B8B">
        <w:rPr>
          <w:rFonts w:ascii="Times New Roman" w:hAnsi="Times New Roman" w:cs="Times New Roman"/>
          <w:sz w:val="24"/>
          <w:szCs w:val="24"/>
        </w:rPr>
        <w:t xml:space="preserve">The Parkway Subcommittee held its first meeting on November 27, 1952. Since that time it has met frequently, for extended periods and with excellent attendance, A number of visits were also made </w:t>
      </w:r>
      <w:r w:rsidR="0034107A" w:rsidRPr="00DD1B8B">
        <w:rPr>
          <w:rFonts w:ascii="Times New Roman" w:hAnsi="Times New Roman" w:cs="Times New Roman"/>
          <w:sz w:val="24"/>
          <w:szCs w:val="24"/>
        </w:rPr>
        <w:t>t</w:t>
      </w:r>
      <w:r w:rsidRPr="00DD1B8B">
        <w:rPr>
          <w:rFonts w:ascii="Times New Roman" w:hAnsi="Times New Roman" w:cs="Times New Roman"/>
          <w:sz w:val="24"/>
          <w:szCs w:val="24"/>
        </w:rPr>
        <w:t xml:space="preserve">o many parts of Gatineau Park so that the Committee was able to become familiar with the varied geographical features of the Park and its environs and to study, firsthand, many of the practical problems that will be encountered in developing an exemplary Parkway system. </w:t>
      </w:r>
    </w:p>
    <w:p w:rsidR="001365DC" w:rsidRDefault="001365DC" w:rsidP="00304C5C">
      <w:pPr>
        <w:spacing w:after="0" w:line="240" w:lineRule="auto"/>
        <w:ind w:firstLine="720"/>
        <w:rPr>
          <w:rFonts w:ascii="Times New Roman" w:hAnsi="Times New Roman" w:cs="Times New Roman"/>
          <w:sz w:val="24"/>
          <w:szCs w:val="24"/>
        </w:rPr>
      </w:pPr>
    </w:p>
    <w:p w:rsidR="00DD1B8B" w:rsidRDefault="00926B3C" w:rsidP="00304C5C">
      <w:pPr>
        <w:spacing w:after="0" w:line="240" w:lineRule="auto"/>
        <w:ind w:firstLine="720"/>
        <w:rPr>
          <w:rFonts w:ascii="Times New Roman" w:hAnsi="Times New Roman" w:cs="Times New Roman"/>
          <w:sz w:val="24"/>
          <w:szCs w:val="24"/>
        </w:rPr>
      </w:pPr>
      <w:r w:rsidRPr="00DD1B8B">
        <w:rPr>
          <w:rFonts w:ascii="Times New Roman" w:hAnsi="Times New Roman" w:cs="Times New Roman"/>
          <w:sz w:val="24"/>
          <w:szCs w:val="24"/>
        </w:rPr>
        <w:t xml:space="preserve">The Committee first prepared a draft report covering their preliminary ideas on the development of the Parkway based on their general experience and observations, including that of the present Federal District Commission Parkways and many of the National Parks of Canada. During this period Mr. Jacques Gréber met with the Subcommittee. </w:t>
      </w:r>
    </w:p>
    <w:p w:rsidR="00DD1B8B" w:rsidRDefault="00DD1B8B" w:rsidP="00304C5C">
      <w:pPr>
        <w:spacing w:after="0" w:line="240" w:lineRule="auto"/>
        <w:ind w:firstLine="720"/>
        <w:rPr>
          <w:rFonts w:ascii="Times New Roman" w:hAnsi="Times New Roman" w:cs="Times New Roman"/>
          <w:sz w:val="24"/>
          <w:szCs w:val="24"/>
        </w:rPr>
      </w:pPr>
    </w:p>
    <w:p w:rsidR="00DD1B8B" w:rsidRDefault="00926B3C" w:rsidP="00304C5C">
      <w:pPr>
        <w:spacing w:after="0" w:line="240" w:lineRule="auto"/>
        <w:ind w:firstLine="720"/>
        <w:rPr>
          <w:rFonts w:ascii="Times New Roman" w:hAnsi="Times New Roman" w:cs="Times New Roman"/>
          <w:sz w:val="24"/>
          <w:szCs w:val="24"/>
        </w:rPr>
      </w:pPr>
      <w:r w:rsidRPr="00DD1B8B">
        <w:rPr>
          <w:rFonts w:ascii="Times New Roman" w:hAnsi="Times New Roman" w:cs="Times New Roman"/>
          <w:sz w:val="24"/>
          <w:szCs w:val="24"/>
        </w:rPr>
        <w:t xml:space="preserve">The Committee then proceeded to the </w:t>
      </w:r>
      <w:r w:rsidR="00DD1B8B">
        <w:rPr>
          <w:rFonts w:ascii="Times New Roman" w:hAnsi="Times New Roman" w:cs="Times New Roman"/>
          <w:sz w:val="24"/>
          <w:szCs w:val="24"/>
        </w:rPr>
        <w:t>US</w:t>
      </w:r>
      <w:r w:rsidRPr="00DD1B8B">
        <w:rPr>
          <w:rFonts w:ascii="Times New Roman" w:hAnsi="Times New Roman" w:cs="Times New Roman"/>
          <w:sz w:val="24"/>
          <w:szCs w:val="24"/>
        </w:rPr>
        <w:t xml:space="preserve">A and spent eight days </w:t>
      </w:r>
      <w:r w:rsidR="00DD1B8B">
        <w:rPr>
          <w:rFonts w:ascii="Times New Roman" w:hAnsi="Times New Roman" w:cs="Times New Roman"/>
          <w:sz w:val="24"/>
          <w:szCs w:val="24"/>
        </w:rPr>
        <w:t>studying National Parks and Par</w:t>
      </w:r>
      <w:r w:rsidRPr="00DD1B8B">
        <w:rPr>
          <w:rFonts w:ascii="Times New Roman" w:hAnsi="Times New Roman" w:cs="Times New Roman"/>
          <w:sz w:val="24"/>
          <w:szCs w:val="24"/>
        </w:rPr>
        <w:t xml:space="preserve">kways extending from </w:t>
      </w:r>
      <w:r w:rsidR="0034107A" w:rsidRPr="00DD1B8B">
        <w:rPr>
          <w:rFonts w:ascii="Times New Roman" w:hAnsi="Times New Roman" w:cs="Times New Roman"/>
          <w:sz w:val="24"/>
          <w:szCs w:val="24"/>
        </w:rPr>
        <w:t>Was</w:t>
      </w:r>
      <w:r w:rsidRPr="00DD1B8B">
        <w:rPr>
          <w:rFonts w:ascii="Times New Roman" w:hAnsi="Times New Roman" w:cs="Times New Roman"/>
          <w:sz w:val="24"/>
          <w:szCs w:val="24"/>
        </w:rPr>
        <w:t xml:space="preserve">hington, DC, through Virginia, North Carolina and Tennessee, to </w:t>
      </w:r>
      <w:r w:rsidR="0034107A" w:rsidRPr="00DD1B8B">
        <w:rPr>
          <w:rFonts w:ascii="Times New Roman" w:hAnsi="Times New Roman" w:cs="Times New Roman"/>
          <w:sz w:val="24"/>
          <w:szCs w:val="24"/>
        </w:rPr>
        <w:t>Kn</w:t>
      </w:r>
      <w:r w:rsidRPr="00DD1B8B">
        <w:rPr>
          <w:rFonts w:ascii="Times New Roman" w:hAnsi="Times New Roman" w:cs="Times New Roman"/>
          <w:sz w:val="24"/>
          <w:szCs w:val="24"/>
        </w:rPr>
        <w:t>oxville; and including the Recreation Areas of the Tennessee Valley Authority.</w:t>
      </w:r>
    </w:p>
    <w:p w:rsidR="00DD1B8B" w:rsidRDefault="00DD1B8B" w:rsidP="00304C5C">
      <w:pPr>
        <w:spacing w:after="0" w:line="240" w:lineRule="auto"/>
        <w:ind w:firstLine="720"/>
        <w:rPr>
          <w:rFonts w:ascii="Times New Roman" w:hAnsi="Times New Roman" w:cs="Times New Roman"/>
          <w:sz w:val="24"/>
          <w:szCs w:val="24"/>
        </w:rPr>
      </w:pPr>
    </w:p>
    <w:p w:rsidR="00DD1B8B" w:rsidRDefault="00926B3C" w:rsidP="00304C5C">
      <w:pPr>
        <w:spacing w:after="0" w:line="240" w:lineRule="auto"/>
        <w:ind w:firstLine="720"/>
        <w:rPr>
          <w:rFonts w:ascii="Times New Roman" w:hAnsi="Times New Roman" w:cs="Times New Roman"/>
          <w:sz w:val="24"/>
          <w:szCs w:val="24"/>
        </w:rPr>
      </w:pPr>
      <w:r w:rsidRPr="00DD1B8B">
        <w:rPr>
          <w:rFonts w:ascii="Times New Roman" w:hAnsi="Times New Roman" w:cs="Times New Roman"/>
          <w:sz w:val="24"/>
          <w:szCs w:val="24"/>
        </w:rPr>
        <w:t xml:space="preserve"> The trip was made under the auspices of the National Park Service, Department of the Interior, </w:t>
      </w:r>
      <w:r w:rsidR="00DD1B8B">
        <w:rPr>
          <w:rFonts w:ascii="Times New Roman" w:hAnsi="Times New Roman" w:cs="Times New Roman"/>
          <w:sz w:val="24"/>
          <w:szCs w:val="24"/>
        </w:rPr>
        <w:t>USA</w:t>
      </w:r>
      <w:r w:rsidRPr="00DD1B8B">
        <w:rPr>
          <w:rFonts w:ascii="Times New Roman" w:hAnsi="Times New Roman" w:cs="Times New Roman"/>
          <w:sz w:val="24"/>
          <w:szCs w:val="24"/>
        </w:rPr>
        <w:t xml:space="preserve">, whose large staff gave unstintingly of their time and advice on Park matters throughout the visit. </w:t>
      </w:r>
    </w:p>
    <w:p w:rsidR="00DD1B8B" w:rsidRDefault="00DD1B8B" w:rsidP="00304C5C">
      <w:pPr>
        <w:spacing w:after="0" w:line="240" w:lineRule="auto"/>
        <w:ind w:firstLine="720"/>
        <w:rPr>
          <w:rFonts w:ascii="Times New Roman" w:hAnsi="Times New Roman" w:cs="Times New Roman"/>
          <w:sz w:val="24"/>
          <w:szCs w:val="24"/>
        </w:rPr>
      </w:pPr>
    </w:p>
    <w:p w:rsidR="00DD1B8B" w:rsidRDefault="00926B3C" w:rsidP="00304C5C">
      <w:pPr>
        <w:spacing w:after="0" w:line="240" w:lineRule="auto"/>
        <w:ind w:firstLine="720"/>
        <w:rPr>
          <w:rFonts w:ascii="Times New Roman" w:hAnsi="Times New Roman" w:cs="Times New Roman"/>
          <w:sz w:val="24"/>
          <w:szCs w:val="24"/>
        </w:rPr>
      </w:pPr>
      <w:r w:rsidRPr="00DD1B8B">
        <w:rPr>
          <w:rFonts w:ascii="Times New Roman" w:hAnsi="Times New Roman" w:cs="Times New Roman"/>
          <w:sz w:val="24"/>
          <w:szCs w:val="24"/>
        </w:rPr>
        <w:t>During this inspection trip, the Committee was divided into study groups of t</w:t>
      </w:r>
      <w:r w:rsidR="00DD1B8B">
        <w:rPr>
          <w:rFonts w:ascii="Times New Roman" w:hAnsi="Times New Roman" w:cs="Times New Roman"/>
          <w:sz w:val="24"/>
          <w:szCs w:val="24"/>
        </w:rPr>
        <w:t>wo</w:t>
      </w:r>
      <w:r w:rsidRPr="00DD1B8B">
        <w:rPr>
          <w:rFonts w:ascii="Times New Roman" w:hAnsi="Times New Roman" w:cs="Times New Roman"/>
          <w:sz w:val="24"/>
          <w:szCs w:val="24"/>
        </w:rPr>
        <w:t xml:space="preserve"> men, with each group being made responsible, in particular, for two or more different phases</w:t>
      </w:r>
      <w:r w:rsidR="00DD1B8B">
        <w:rPr>
          <w:rFonts w:ascii="Times New Roman" w:hAnsi="Times New Roman" w:cs="Times New Roman"/>
          <w:sz w:val="24"/>
          <w:szCs w:val="24"/>
        </w:rPr>
        <w:t xml:space="preserve"> o</w:t>
      </w:r>
      <w:r w:rsidRPr="00DD1B8B">
        <w:rPr>
          <w:rFonts w:ascii="Times New Roman" w:hAnsi="Times New Roman" w:cs="Times New Roman"/>
          <w:sz w:val="24"/>
          <w:szCs w:val="24"/>
        </w:rPr>
        <w:t xml:space="preserve">f the investigation and upon which each group subsequently made reports. The group reports were then reviewed in detail and approved by the entire Committee. </w:t>
      </w:r>
    </w:p>
    <w:p w:rsidR="00DD1B8B" w:rsidRDefault="00DD1B8B" w:rsidP="00304C5C">
      <w:pPr>
        <w:spacing w:after="0" w:line="240" w:lineRule="auto"/>
        <w:ind w:firstLine="720"/>
        <w:rPr>
          <w:rFonts w:ascii="Times New Roman" w:hAnsi="Times New Roman" w:cs="Times New Roman"/>
          <w:sz w:val="24"/>
          <w:szCs w:val="24"/>
        </w:rPr>
      </w:pPr>
    </w:p>
    <w:p w:rsidR="0034107A" w:rsidRPr="00DD1B8B" w:rsidRDefault="00926B3C" w:rsidP="00304C5C">
      <w:pPr>
        <w:spacing w:after="0" w:line="240" w:lineRule="auto"/>
        <w:ind w:firstLine="720"/>
        <w:rPr>
          <w:rFonts w:ascii="Times New Roman" w:hAnsi="Times New Roman" w:cs="Times New Roman"/>
          <w:sz w:val="24"/>
          <w:szCs w:val="24"/>
        </w:rPr>
      </w:pPr>
      <w:r w:rsidRPr="00DD1B8B">
        <w:rPr>
          <w:rFonts w:ascii="Times New Roman" w:hAnsi="Times New Roman" w:cs="Times New Roman"/>
          <w:sz w:val="24"/>
          <w:szCs w:val="24"/>
        </w:rPr>
        <w:t>These group reports which we consider important in relation to this work were assembled and forwarded to you on December 1, 1953, additional copies being available. A classified album of appropriate photographs taken during the inspection trip has been placed in the Commission</w:t>
      </w:r>
      <w:r w:rsidR="00903C28">
        <w:rPr>
          <w:rFonts w:ascii="Times New Roman" w:hAnsi="Times New Roman" w:cs="Times New Roman"/>
          <w:sz w:val="24"/>
          <w:szCs w:val="24"/>
        </w:rPr>
        <w:t>’</w:t>
      </w:r>
      <w:r w:rsidRPr="00DD1B8B">
        <w:rPr>
          <w:rFonts w:ascii="Times New Roman" w:hAnsi="Times New Roman" w:cs="Times New Roman"/>
          <w:sz w:val="24"/>
          <w:szCs w:val="24"/>
        </w:rPr>
        <w:t xml:space="preserve">s Library and is also available for study. </w:t>
      </w:r>
    </w:p>
    <w:p w:rsidR="0034107A" w:rsidRPr="00DD1B8B" w:rsidRDefault="0034107A" w:rsidP="00304C5C">
      <w:pPr>
        <w:spacing w:after="0" w:line="240" w:lineRule="auto"/>
        <w:rPr>
          <w:rFonts w:ascii="Times New Roman" w:hAnsi="Times New Roman" w:cs="Times New Roman"/>
          <w:sz w:val="24"/>
          <w:szCs w:val="24"/>
        </w:rPr>
      </w:pPr>
    </w:p>
    <w:p w:rsidR="0034107A" w:rsidRPr="00DD1B8B" w:rsidRDefault="00926B3C" w:rsidP="00304C5C">
      <w:pPr>
        <w:spacing w:after="0" w:line="240" w:lineRule="auto"/>
        <w:ind w:firstLine="720"/>
        <w:rPr>
          <w:rFonts w:ascii="Times New Roman" w:hAnsi="Times New Roman" w:cs="Times New Roman"/>
          <w:sz w:val="24"/>
          <w:szCs w:val="24"/>
        </w:rPr>
      </w:pPr>
      <w:r w:rsidRPr="00DD1B8B">
        <w:rPr>
          <w:rFonts w:ascii="Times New Roman" w:hAnsi="Times New Roman" w:cs="Times New Roman"/>
          <w:sz w:val="24"/>
          <w:szCs w:val="24"/>
        </w:rPr>
        <w:t>The Committee then reviewed and rewrote the draft report using as a checking medium the factual data on construction and operation gathered in the USA, the subsequent visits to various parts of the Park, aerial photographs which had become available, preliminary engineering studies made by the staff of the Federal District Commission, and other reference material.</w:t>
      </w:r>
    </w:p>
    <w:p w:rsidR="0034107A" w:rsidRPr="00DD1B8B" w:rsidRDefault="0034107A" w:rsidP="00304C5C">
      <w:pPr>
        <w:spacing w:after="0" w:line="240" w:lineRule="auto"/>
        <w:rPr>
          <w:rFonts w:ascii="Times New Roman" w:hAnsi="Times New Roman" w:cs="Times New Roman"/>
          <w:sz w:val="24"/>
          <w:szCs w:val="24"/>
        </w:rPr>
      </w:pPr>
    </w:p>
    <w:p w:rsidR="00DD1B8B" w:rsidRDefault="00926B3C" w:rsidP="00304C5C">
      <w:pPr>
        <w:spacing w:after="0" w:line="240" w:lineRule="auto"/>
        <w:ind w:firstLine="720"/>
        <w:rPr>
          <w:rFonts w:ascii="Times New Roman" w:hAnsi="Times New Roman" w:cs="Times New Roman"/>
          <w:sz w:val="24"/>
          <w:szCs w:val="24"/>
        </w:rPr>
      </w:pPr>
      <w:r w:rsidRPr="00DD1B8B">
        <w:rPr>
          <w:rFonts w:ascii="Times New Roman" w:hAnsi="Times New Roman" w:cs="Times New Roman"/>
          <w:sz w:val="24"/>
          <w:szCs w:val="24"/>
        </w:rPr>
        <w:t xml:space="preserve">The result, to </w:t>
      </w:r>
      <w:r w:rsidR="0034107A" w:rsidRPr="00DD1B8B">
        <w:rPr>
          <w:rFonts w:ascii="Times New Roman" w:hAnsi="Times New Roman" w:cs="Times New Roman"/>
          <w:sz w:val="24"/>
          <w:szCs w:val="24"/>
        </w:rPr>
        <w:t>an</w:t>
      </w:r>
      <w:r w:rsidRPr="00DD1B8B">
        <w:rPr>
          <w:rFonts w:ascii="Times New Roman" w:hAnsi="Times New Roman" w:cs="Times New Roman"/>
          <w:sz w:val="24"/>
          <w:szCs w:val="24"/>
        </w:rPr>
        <w:t xml:space="preserve"> extent, of this effort is the </w:t>
      </w:r>
      <w:r w:rsidR="0034107A" w:rsidRPr="00DD1B8B">
        <w:rPr>
          <w:rFonts w:ascii="Times New Roman" w:hAnsi="Times New Roman" w:cs="Times New Roman"/>
          <w:sz w:val="24"/>
          <w:szCs w:val="24"/>
        </w:rPr>
        <w:t>“General</w:t>
      </w:r>
      <w:r w:rsidRPr="00DD1B8B">
        <w:rPr>
          <w:rFonts w:ascii="Times New Roman" w:hAnsi="Times New Roman" w:cs="Times New Roman"/>
          <w:sz w:val="24"/>
          <w:szCs w:val="24"/>
        </w:rPr>
        <w:t xml:space="preserve"> Report of the Parkway Subcommittee for Gatineau Park, Part </w:t>
      </w:r>
      <w:r w:rsidR="0034107A" w:rsidRPr="00DD1B8B">
        <w:rPr>
          <w:rFonts w:ascii="Times New Roman" w:hAnsi="Times New Roman" w:cs="Times New Roman"/>
          <w:sz w:val="24"/>
          <w:szCs w:val="24"/>
        </w:rPr>
        <w:t>I.”</w:t>
      </w:r>
      <w:r w:rsidRPr="00DD1B8B">
        <w:rPr>
          <w:rFonts w:ascii="Times New Roman" w:hAnsi="Times New Roman" w:cs="Times New Roman"/>
          <w:sz w:val="24"/>
          <w:szCs w:val="24"/>
        </w:rPr>
        <w:t xml:space="preserve"> </w:t>
      </w:r>
    </w:p>
    <w:p w:rsidR="00DD1B8B" w:rsidRDefault="00DD1B8B" w:rsidP="00304C5C">
      <w:pPr>
        <w:spacing w:after="0" w:line="240" w:lineRule="auto"/>
        <w:ind w:firstLine="720"/>
        <w:rPr>
          <w:rFonts w:ascii="Times New Roman" w:hAnsi="Times New Roman" w:cs="Times New Roman"/>
          <w:sz w:val="24"/>
          <w:szCs w:val="24"/>
        </w:rPr>
      </w:pPr>
    </w:p>
    <w:p w:rsidR="00C1237A" w:rsidRPr="00DD1B8B" w:rsidRDefault="00926B3C" w:rsidP="00304C5C">
      <w:pPr>
        <w:spacing w:after="0" w:line="240" w:lineRule="auto"/>
        <w:ind w:firstLine="720"/>
        <w:rPr>
          <w:rFonts w:ascii="Times New Roman" w:hAnsi="Times New Roman" w:cs="Times New Roman"/>
          <w:sz w:val="24"/>
          <w:szCs w:val="24"/>
        </w:rPr>
      </w:pPr>
      <w:r w:rsidRPr="00DD1B8B">
        <w:rPr>
          <w:rFonts w:ascii="Times New Roman" w:hAnsi="Times New Roman" w:cs="Times New Roman"/>
          <w:sz w:val="24"/>
          <w:szCs w:val="24"/>
        </w:rPr>
        <w:t>The Subcommittee is made up almost entirely of professional men, each of whom contributed substantially to the preparation of the report. Reconciliation of the various viewpoints on the many s</w:t>
      </w:r>
      <w:r w:rsidR="00DD1B8B">
        <w:rPr>
          <w:rFonts w:ascii="Times New Roman" w:hAnsi="Times New Roman" w:cs="Times New Roman"/>
          <w:sz w:val="24"/>
          <w:szCs w:val="24"/>
        </w:rPr>
        <w:t xml:space="preserve">ubjects covered was not simple. </w:t>
      </w:r>
      <w:r w:rsidRPr="00DD1B8B">
        <w:rPr>
          <w:rFonts w:ascii="Times New Roman" w:hAnsi="Times New Roman" w:cs="Times New Roman"/>
          <w:sz w:val="24"/>
          <w:szCs w:val="24"/>
        </w:rPr>
        <w:t xml:space="preserve">The report, therefore, can be considered as a factual recommendation, by a disinterested group, </w:t>
      </w:r>
      <w:r w:rsidR="00C1237A" w:rsidRPr="00DD1B8B">
        <w:rPr>
          <w:rFonts w:ascii="Times New Roman" w:hAnsi="Times New Roman" w:cs="Times New Roman"/>
          <w:sz w:val="24"/>
          <w:szCs w:val="24"/>
        </w:rPr>
        <w:t>wi</w:t>
      </w:r>
      <w:r w:rsidRPr="00DD1B8B">
        <w:rPr>
          <w:rFonts w:ascii="Times New Roman" w:hAnsi="Times New Roman" w:cs="Times New Roman"/>
          <w:sz w:val="24"/>
          <w:szCs w:val="24"/>
        </w:rPr>
        <w:t xml:space="preserve">th a conception of National character in mind, as outlined in its Preface. </w:t>
      </w:r>
    </w:p>
    <w:p w:rsidR="00C1237A" w:rsidRPr="00DD1B8B" w:rsidRDefault="00C1237A" w:rsidP="00304C5C">
      <w:pPr>
        <w:spacing w:after="0" w:line="240" w:lineRule="auto"/>
        <w:rPr>
          <w:rFonts w:ascii="Times New Roman" w:hAnsi="Times New Roman" w:cs="Times New Roman"/>
          <w:sz w:val="24"/>
          <w:szCs w:val="24"/>
        </w:rPr>
      </w:pPr>
    </w:p>
    <w:p w:rsidR="00926B3C" w:rsidRPr="00DD1B8B" w:rsidRDefault="00926B3C" w:rsidP="00304C5C">
      <w:pPr>
        <w:spacing w:after="0" w:line="240" w:lineRule="auto"/>
        <w:ind w:firstLine="720"/>
        <w:rPr>
          <w:rFonts w:ascii="Times New Roman" w:hAnsi="Times New Roman" w:cs="Times New Roman"/>
          <w:sz w:val="24"/>
          <w:szCs w:val="24"/>
        </w:rPr>
      </w:pPr>
      <w:r w:rsidRPr="00DD1B8B">
        <w:rPr>
          <w:rFonts w:ascii="Times New Roman" w:hAnsi="Times New Roman" w:cs="Times New Roman"/>
          <w:sz w:val="24"/>
          <w:szCs w:val="24"/>
        </w:rPr>
        <w:t xml:space="preserve">The Committee would be pleased to make any amplification necessary for the consideration of this report. </w:t>
      </w:r>
    </w:p>
    <w:p w:rsidR="00926B3C" w:rsidRPr="00DD1B8B" w:rsidRDefault="00926B3C" w:rsidP="00304C5C">
      <w:pPr>
        <w:spacing w:after="0" w:line="240" w:lineRule="auto"/>
        <w:rPr>
          <w:rFonts w:ascii="Times New Roman" w:hAnsi="Times New Roman" w:cs="Times New Roman"/>
          <w:sz w:val="24"/>
          <w:szCs w:val="24"/>
        </w:rPr>
      </w:pPr>
    </w:p>
    <w:p w:rsidR="00926B3C" w:rsidRPr="00DD1B8B" w:rsidRDefault="00C1237A" w:rsidP="00304C5C">
      <w:pPr>
        <w:spacing w:after="0" w:line="240" w:lineRule="auto"/>
        <w:rPr>
          <w:rFonts w:ascii="Times New Roman" w:hAnsi="Times New Roman" w:cs="Times New Roman"/>
          <w:b/>
          <w:sz w:val="24"/>
          <w:szCs w:val="24"/>
        </w:rPr>
      </w:pPr>
      <w:r w:rsidRPr="00DD1B8B">
        <w:rPr>
          <w:rFonts w:ascii="Times New Roman" w:hAnsi="Times New Roman" w:cs="Times New Roman"/>
          <w:b/>
          <w:sz w:val="24"/>
          <w:szCs w:val="24"/>
        </w:rPr>
        <w:t>Recommendation</w:t>
      </w:r>
      <w:r w:rsidR="00926B3C" w:rsidRPr="00DD1B8B">
        <w:rPr>
          <w:rFonts w:ascii="Times New Roman" w:hAnsi="Times New Roman" w:cs="Times New Roman"/>
          <w:b/>
          <w:sz w:val="24"/>
          <w:szCs w:val="24"/>
        </w:rPr>
        <w:t xml:space="preserve"> </w:t>
      </w:r>
    </w:p>
    <w:p w:rsidR="00926B3C" w:rsidRPr="00DD1B8B" w:rsidRDefault="00926B3C" w:rsidP="00304C5C">
      <w:pPr>
        <w:spacing w:after="0" w:line="240" w:lineRule="auto"/>
        <w:rPr>
          <w:rFonts w:ascii="Times New Roman" w:hAnsi="Times New Roman" w:cs="Times New Roman"/>
          <w:sz w:val="24"/>
          <w:szCs w:val="24"/>
        </w:rPr>
      </w:pPr>
    </w:p>
    <w:p w:rsidR="00926B3C" w:rsidRPr="00DD1B8B" w:rsidRDefault="00926B3C" w:rsidP="00304C5C">
      <w:pPr>
        <w:spacing w:after="0" w:line="240" w:lineRule="auto"/>
        <w:ind w:firstLine="720"/>
        <w:rPr>
          <w:rFonts w:ascii="Times New Roman" w:hAnsi="Times New Roman" w:cs="Times New Roman"/>
          <w:sz w:val="24"/>
          <w:szCs w:val="24"/>
        </w:rPr>
      </w:pPr>
      <w:r w:rsidRPr="00DD1B8B">
        <w:rPr>
          <w:rFonts w:ascii="Times New Roman" w:hAnsi="Times New Roman" w:cs="Times New Roman"/>
          <w:sz w:val="24"/>
          <w:szCs w:val="24"/>
        </w:rPr>
        <w:t>In the interest of attaining the greate</w:t>
      </w:r>
      <w:r w:rsidR="00DD1B8B">
        <w:rPr>
          <w:rFonts w:ascii="Times New Roman" w:hAnsi="Times New Roman" w:cs="Times New Roman"/>
          <w:sz w:val="24"/>
          <w:szCs w:val="24"/>
        </w:rPr>
        <w:t>s</w:t>
      </w:r>
      <w:r w:rsidRPr="00DD1B8B">
        <w:rPr>
          <w:rFonts w:ascii="Times New Roman" w:hAnsi="Times New Roman" w:cs="Times New Roman"/>
          <w:sz w:val="24"/>
          <w:szCs w:val="24"/>
        </w:rPr>
        <w:t xml:space="preserve">t potential development of Gatineau Park, the Committee urges that the foregoing recommendations be adopted.  </w:t>
      </w:r>
    </w:p>
    <w:p w:rsidR="00926B3C" w:rsidRPr="00DD1B8B" w:rsidRDefault="00926B3C" w:rsidP="00304C5C">
      <w:pPr>
        <w:spacing w:after="0" w:line="240" w:lineRule="auto"/>
        <w:rPr>
          <w:rFonts w:ascii="Times New Roman" w:hAnsi="Times New Roman" w:cs="Times New Roman"/>
          <w:sz w:val="24"/>
          <w:szCs w:val="24"/>
        </w:rPr>
      </w:pPr>
    </w:p>
    <w:p w:rsidR="005C6771" w:rsidRDefault="005C6771" w:rsidP="00304C5C">
      <w:pPr>
        <w:spacing w:after="0" w:line="240" w:lineRule="auto"/>
        <w:rPr>
          <w:rFonts w:ascii="Times New Roman" w:hAnsi="Times New Roman" w:cs="Times New Roman"/>
          <w:b/>
          <w:sz w:val="24"/>
          <w:szCs w:val="24"/>
        </w:rPr>
      </w:pPr>
    </w:p>
    <w:p w:rsidR="005C6771" w:rsidRDefault="005C6771" w:rsidP="00304C5C">
      <w:pPr>
        <w:spacing w:after="0" w:line="240" w:lineRule="auto"/>
        <w:rPr>
          <w:rFonts w:ascii="Times New Roman" w:hAnsi="Times New Roman" w:cs="Times New Roman"/>
          <w:b/>
          <w:sz w:val="24"/>
          <w:szCs w:val="24"/>
        </w:rPr>
      </w:pPr>
    </w:p>
    <w:p w:rsidR="00CF69CB" w:rsidRDefault="00CF69CB" w:rsidP="00304C5C">
      <w:pPr>
        <w:spacing w:after="0" w:line="240" w:lineRule="auto"/>
        <w:rPr>
          <w:rFonts w:ascii="Times New Roman" w:hAnsi="Times New Roman" w:cs="Times New Roman"/>
          <w:b/>
          <w:sz w:val="24"/>
          <w:szCs w:val="24"/>
        </w:rPr>
      </w:pPr>
    </w:p>
    <w:p w:rsidR="00C1237A" w:rsidRPr="00DD1B8B" w:rsidRDefault="00926B3C" w:rsidP="00304C5C">
      <w:pPr>
        <w:spacing w:after="0" w:line="240" w:lineRule="auto"/>
        <w:rPr>
          <w:rFonts w:ascii="Times New Roman" w:hAnsi="Times New Roman" w:cs="Times New Roman"/>
          <w:b/>
          <w:sz w:val="24"/>
          <w:szCs w:val="24"/>
        </w:rPr>
      </w:pPr>
      <w:r w:rsidRPr="00DD1B8B">
        <w:rPr>
          <w:rFonts w:ascii="Times New Roman" w:hAnsi="Times New Roman" w:cs="Times New Roman"/>
          <w:b/>
          <w:sz w:val="24"/>
          <w:szCs w:val="24"/>
        </w:rPr>
        <w:t>R</w:t>
      </w:r>
      <w:r w:rsidR="00C1237A" w:rsidRPr="00DD1B8B">
        <w:rPr>
          <w:rFonts w:ascii="Times New Roman" w:hAnsi="Times New Roman" w:cs="Times New Roman"/>
          <w:b/>
          <w:sz w:val="24"/>
          <w:szCs w:val="24"/>
        </w:rPr>
        <w:t>eferences</w:t>
      </w:r>
    </w:p>
    <w:p w:rsidR="00926B3C" w:rsidRPr="00DD1B8B" w:rsidRDefault="00926B3C" w:rsidP="00304C5C">
      <w:pPr>
        <w:spacing w:after="0" w:line="240" w:lineRule="auto"/>
        <w:rPr>
          <w:rFonts w:ascii="Times New Roman" w:hAnsi="Times New Roman" w:cs="Times New Roman"/>
          <w:sz w:val="24"/>
          <w:szCs w:val="24"/>
        </w:rPr>
      </w:pPr>
      <w:r w:rsidRPr="00DD1B8B">
        <w:rPr>
          <w:rFonts w:ascii="Times New Roman" w:hAnsi="Times New Roman" w:cs="Times New Roman"/>
          <w:sz w:val="24"/>
          <w:szCs w:val="24"/>
        </w:rPr>
        <w:t xml:space="preserve"> </w:t>
      </w:r>
    </w:p>
    <w:p w:rsidR="00C1237A" w:rsidRPr="00DD1B8B" w:rsidRDefault="00C1237A" w:rsidP="00304C5C">
      <w:pPr>
        <w:spacing w:after="0" w:line="240" w:lineRule="auto"/>
        <w:rPr>
          <w:rFonts w:ascii="Times New Roman" w:hAnsi="Times New Roman" w:cs="Times New Roman"/>
          <w:sz w:val="24"/>
          <w:szCs w:val="24"/>
        </w:rPr>
      </w:pPr>
      <w:r w:rsidRPr="00DD1B8B">
        <w:rPr>
          <w:rFonts w:ascii="Times New Roman" w:hAnsi="Times New Roman" w:cs="Times New Roman"/>
          <w:sz w:val="24"/>
          <w:szCs w:val="24"/>
        </w:rPr>
        <w:t>“Plan</w:t>
      </w:r>
      <w:r w:rsidR="00926B3C" w:rsidRPr="00DD1B8B">
        <w:rPr>
          <w:rFonts w:ascii="Times New Roman" w:hAnsi="Times New Roman" w:cs="Times New Roman"/>
          <w:sz w:val="24"/>
          <w:szCs w:val="24"/>
        </w:rPr>
        <w:t xml:space="preserve"> for the National Capital, General Report,</w:t>
      </w:r>
      <w:r w:rsidRPr="00DD1B8B">
        <w:rPr>
          <w:rFonts w:ascii="Times New Roman" w:hAnsi="Times New Roman" w:cs="Times New Roman"/>
          <w:sz w:val="24"/>
          <w:szCs w:val="24"/>
        </w:rPr>
        <w:t>”</w:t>
      </w:r>
      <w:r w:rsidR="00926B3C" w:rsidRPr="00DD1B8B">
        <w:rPr>
          <w:rFonts w:ascii="Times New Roman" w:hAnsi="Times New Roman" w:cs="Times New Roman"/>
          <w:sz w:val="24"/>
          <w:szCs w:val="24"/>
        </w:rPr>
        <w:t xml:space="preserve"> 1950, by National Capital Planning Service.</w:t>
      </w:r>
    </w:p>
    <w:p w:rsidR="00C1237A" w:rsidRPr="00DD1B8B" w:rsidRDefault="00C1237A" w:rsidP="00304C5C">
      <w:pPr>
        <w:spacing w:after="0" w:line="240" w:lineRule="auto"/>
        <w:rPr>
          <w:rFonts w:ascii="Times New Roman" w:hAnsi="Times New Roman" w:cs="Times New Roman"/>
          <w:sz w:val="24"/>
          <w:szCs w:val="24"/>
        </w:rPr>
      </w:pPr>
    </w:p>
    <w:p w:rsidR="00C1237A" w:rsidRPr="00DD1B8B" w:rsidRDefault="00C1237A" w:rsidP="00304C5C">
      <w:pPr>
        <w:spacing w:after="0" w:line="240" w:lineRule="auto"/>
        <w:rPr>
          <w:rFonts w:ascii="Times New Roman" w:hAnsi="Times New Roman" w:cs="Times New Roman"/>
          <w:sz w:val="24"/>
          <w:szCs w:val="24"/>
        </w:rPr>
      </w:pPr>
      <w:r w:rsidRPr="00DD1B8B">
        <w:rPr>
          <w:rFonts w:ascii="Times New Roman" w:hAnsi="Times New Roman" w:cs="Times New Roman"/>
          <w:sz w:val="24"/>
          <w:szCs w:val="24"/>
        </w:rPr>
        <w:t>“</w:t>
      </w:r>
      <w:r w:rsidR="00926B3C" w:rsidRPr="00DD1B8B">
        <w:rPr>
          <w:rFonts w:ascii="Times New Roman" w:hAnsi="Times New Roman" w:cs="Times New Roman"/>
          <w:sz w:val="24"/>
          <w:szCs w:val="24"/>
        </w:rPr>
        <w:t>Report on Master</w:t>
      </w:r>
      <w:r w:rsidRPr="00DD1B8B">
        <w:rPr>
          <w:rFonts w:ascii="Times New Roman" w:hAnsi="Times New Roman" w:cs="Times New Roman"/>
          <w:sz w:val="24"/>
          <w:szCs w:val="24"/>
        </w:rPr>
        <w:t xml:space="preserve"> </w:t>
      </w:r>
      <w:r w:rsidR="00926B3C" w:rsidRPr="00DD1B8B">
        <w:rPr>
          <w:rFonts w:ascii="Times New Roman" w:hAnsi="Times New Roman" w:cs="Times New Roman"/>
          <w:sz w:val="24"/>
          <w:szCs w:val="24"/>
        </w:rPr>
        <w:t>Plan f</w:t>
      </w:r>
      <w:r w:rsidRPr="00DD1B8B">
        <w:rPr>
          <w:rFonts w:ascii="Times New Roman" w:hAnsi="Times New Roman" w:cs="Times New Roman"/>
          <w:sz w:val="24"/>
          <w:szCs w:val="24"/>
        </w:rPr>
        <w:t>or Development of Gatineau Park,”</w:t>
      </w:r>
      <w:r w:rsidR="00926B3C" w:rsidRPr="00DD1B8B">
        <w:rPr>
          <w:rFonts w:ascii="Times New Roman" w:hAnsi="Times New Roman" w:cs="Times New Roman"/>
          <w:sz w:val="24"/>
          <w:szCs w:val="24"/>
        </w:rPr>
        <w:t xml:space="preserve"> May 1952, by Gatineau Park Advisory Committee. </w:t>
      </w:r>
    </w:p>
    <w:p w:rsidR="00C1237A" w:rsidRPr="00DD1B8B" w:rsidRDefault="00C1237A" w:rsidP="00304C5C">
      <w:pPr>
        <w:spacing w:after="0" w:line="240" w:lineRule="auto"/>
        <w:rPr>
          <w:rFonts w:ascii="Times New Roman" w:hAnsi="Times New Roman" w:cs="Times New Roman"/>
          <w:sz w:val="24"/>
          <w:szCs w:val="24"/>
        </w:rPr>
      </w:pPr>
    </w:p>
    <w:p w:rsidR="00C1237A" w:rsidRPr="00DD1B8B" w:rsidRDefault="00C1237A" w:rsidP="00304C5C">
      <w:pPr>
        <w:spacing w:after="0" w:line="240" w:lineRule="auto"/>
        <w:rPr>
          <w:rFonts w:ascii="Times New Roman" w:hAnsi="Times New Roman" w:cs="Times New Roman"/>
          <w:sz w:val="24"/>
          <w:szCs w:val="24"/>
        </w:rPr>
      </w:pPr>
      <w:r w:rsidRPr="00DD1B8B">
        <w:rPr>
          <w:rFonts w:ascii="Times New Roman" w:hAnsi="Times New Roman" w:cs="Times New Roman"/>
          <w:sz w:val="24"/>
          <w:szCs w:val="24"/>
        </w:rPr>
        <w:t>“</w:t>
      </w:r>
      <w:r w:rsidR="00926B3C" w:rsidRPr="00DD1B8B">
        <w:rPr>
          <w:rFonts w:ascii="Times New Roman" w:hAnsi="Times New Roman" w:cs="Times New Roman"/>
          <w:sz w:val="24"/>
          <w:szCs w:val="24"/>
        </w:rPr>
        <w:t>Report on Gatineau Park,</w:t>
      </w:r>
      <w:r w:rsidRPr="00DD1B8B">
        <w:rPr>
          <w:rFonts w:ascii="Times New Roman" w:hAnsi="Times New Roman" w:cs="Times New Roman"/>
          <w:sz w:val="24"/>
          <w:szCs w:val="24"/>
        </w:rPr>
        <w:t>”</w:t>
      </w:r>
      <w:r w:rsidR="00926B3C" w:rsidRPr="00DD1B8B">
        <w:rPr>
          <w:rFonts w:ascii="Times New Roman" w:hAnsi="Times New Roman" w:cs="Times New Roman"/>
          <w:sz w:val="24"/>
          <w:szCs w:val="24"/>
        </w:rPr>
        <w:t xml:space="preserve"> September 25, 1952,</w:t>
      </w:r>
      <w:r w:rsidRPr="00DD1B8B">
        <w:rPr>
          <w:rFonts w:ascii="Times New Roman" w:hAnsi="Times New Roman" w:cs="Times New Roman"/>
          <w:sz w:val="24"/>
          <w:szCs w:val="24"/>
        </w:rPr>
        <w:t xml:space="preserve"> </w:t>
      </w:r>
      <w:r w:rsidR="00926B3C" w:rsidRPr="00DD1B8B">
        <w:rPr>
          <w:rFonts w:ascii="Times New Roman" w:hAnsi="Times New Roman" w:cs="Times New Roman"/>
          <w:sz w:val="24"/>
          <w:szCs w:val="24"/>
        </w:rPr>
        <w:t xml:space="preserve">by Jacques Gréber. </w:t>
      </w:r>
    </w:p>
    <w:p w:rsidR="00C1237A" w:rsidRPr="00DD1B8B" w:rsidRDefault="00C1237A" w:rsidP="00304C5C">
      <w:pPr>
        <w:spacing w:after="0" w:line="240" w:lineRule="auto"/>
        <w:rPr>
          <w:rFonts w:ascii="Times New Roman" w:hAnsi="Times New Roman" w:cs="Times New Roman"/>
          <w:sz w:val="24"/>
          <w:szCs w:val="24"/>
        </w:rPr>
      </w:pPr>
    </w:p>
    <w:p w:rsidR="00C1237A" w:rsidRPr="00DD1B8B" w:rsidRDefault="00C1237A" w:rsidP="00304C5C">
      <w:pPr>
        <w:spacing w:after="0" w:line="240" w:lineRule="auto"/>
        <w:rPr>
          <w:rFonts w:ascii="Times New Roman" w:hAnsi="Times New Roman" w:cs="Times New Roman"/>
          <w:sz w:val="24"/>
          <w:szCs w:val="24"/>
        </w:rPr>
      </w:pPr>
      <w:r w:rsidRPr="00DD1B8B">
        <w:rPr>
          <w:rFonts w:ascii="Times New Roman" w:hAnsi="Times New Roman" w:cs="Times New Roman"/>
          <w:sz w:val="24"/>
          <w:szCs w:val="24"/>
        </w:rPr>
        <w:t>“</w:t>
      </w:r>
      <w:r w:rsidR="00926B3C" w:rsidRPr="00DD1B8B">
        <w:rPr>
          <w:rFonts w:ascii="Times New Roman" w:hAnsi="Times New Roman" w:cs="Times New Roman"/>
          <w:sz w:val="24"/>
          <w:szCs w:val="24"/>
        </w:rPr>
        <w:t>Comments on Gatineau Parkway,</w:t>
      </w:r>
      <w:r w:rsidRPr="00DD1B8B">
        <w:rPr>
          <w:rFonts w:ascii="Times New Roman" w:hAnsi="Times New Roman" w:cs="Times New Roman"/>
          <w:sz w:val="24"/>
          <w:szCs w:val="24"/>
        </w:rPr>
        <w:t>”</w:t>
      </w:r>
      <w:r w:rsidR="00926B3C" w:rsidRPr="00DD1B8B">
        <w:rPr>
          <w:rFonts w:ascii="Times New Roman" w:hAnsi="Times New Roman" w:cs="Times New Roman"/>
          <w:sz w:val="24"/>
          <w:szCs w:val="24"/>
        </w:rPr>
        <w:t xml:space="preserve"> September 30, 1952, A. K. Hay.</w:t>
      </w:r>
    </w:p>
    <w:p w:rsidR="00C1237A" w:rsidRPr="00DD1B8B" w:rsidRDefault="00C1237A" w:rsidP="00304C5C">
      <w:pPr>
        <w:spacing w:after="0" w:line="240" w:lineRule="auto"/>
        <w:rPr>
          <w:rFonts w:ascii="Times New Roman" w:hAnsi="Times New Roman" w:cs="Times New Roman"/>
          <w:sz w:val="24"/>
          <w:szCs w:val="24"/>
        </w:rPr>
      </w:pPr>
    </w:p>
    <w:p w:rsidR="00C1237A" w:rsidRPr="00DD1B8B" w:rsidRDefault="00C1237A" w:rsidP="00304C5C">
      <w:pPr>
        <w:spacing w:after="0" w:line="240" w:lineRule="auto"/>
        <w:rPr>
          <w:rFonts w:ascii="Times New Roman" w:hAnsi="Times New Roman" w:cs="Times New Roman"/>
          <w:sz w:val="24"/>
          <w:szCs w:val="24"/>
        </w:rPr>
      </w:pPr>
      <w:r w:rsidRPr="00DD1B8B">
        <w:rPr>
          <w:rFonts w:ascii="Times New Roman" w:hAnsi="Times New Roman" w:cs="Times New Roman"/>
          <w:sz w:val="24"/>
          <w:szCs w:val="24"/>
        </w:rPr>
        <w:t>“</w:t>
      </w:r>
      <w:r w:rsidR="00926B3C" w:rsidRPr="00DD1B8B">
        <w:rPr>
          <w:rFonts w:ascii="Times New Roman" w:hAnsi="Times New Roman" w:cs="Times New Roman"/>
          <w:sz w:val="24"/>
          <w:szCs w:val="24"/>
        </w:rPr>
        <w:t>National Parks Act and Regulations Relating to National Parks</w:t>
      </w:r>
      <w:r w:rsidRPr="00DD1B8B">
        <w:rPr>
          <w:rFonts w:ascii="Times New Roman" w:hAnsi="Times New Roman" w:cs="Times New Roman"/>
          <w:sz w:val="24"/>
          <w:szCs w:val="24"/>
        </w:rPr>
        <w:t>,”</w:t>
      </w:r>
      <w:r w:rsidR="00926B3C" w:rsidRPr="00DD1B8B">
        <w:rPr>
          <w:rFonts w:ascii="Times New Roman" w:hAnsi="Times New Roman" w:cs="Times New Roman"/>
          <w:sz w:val="24"/>
          <w:szCs w:val="24"/>
        </w:rPr>
        <w:t xml:space="preserve"> by National Parks Service of Canada. </w:t>
      </w:r>
    </w:p>
    <w:p w:rsidR="00C1237A" w:rsidRPr="00DD1B8B" w:rsidRDefault="00C1237A" w:rsidP="00304C5C">
      <w:pPr>
        <w:spacing w:after="0" w:line="240" w:lineRule="auto"/>
        <w:rPr>
          <w:rFonts w:ascii="Times New Roman" w:hAnsi="Times New Roman" w:cs="Times New Roman"/>
          <w:sz w:val="24"/>
          <w:szCs w:val="24"/>
        </w:rPr>
      </w:pPr>
    </w:p>
    <w:p w:rsidR="00C1237A" w:rsidRPr="00DD1B8B" w:rsidRDefault="00926B3C" w:rsidP="00304C5C">
      <w:pPr>
        <w:spacing w:after="0" w:line="240" w:lineRule="auto"/>
        <w:rPr>
          <w:rFonts w:ascii="Times New Roman" w:hAnsi="Times New Roman" w:cs="Times New Roman"/>
          <w:sz w:val="24"/>
          <w:szCs w:val="24"/>
        </w:rPr>
      </w:pPr>
      <w:r w:rsidRPr="00DD1B8B">
        <w:rPr>
          <w:rFonts w:ascii="Times New Roman" w:hAnsi="Times New Roman" w:cs="Times New Roman"/>
          <w:sz w:val="24"/>
          <w:szCs w:val="24"/>
        </w:rPr>
        <w:t xml:space="preserve">Various publications of the Tennessee Valley Authority. </w:t>
      </w:r>
    </w:p>
    <w:p w:rsidR="00C1237A" w:rsidRPr="00DD1B8B" w:rsidRDefault="00C1237A" w:rsidP="00304C5C">
      <w:pPr>
        <w:spacing w:after="0" w:line="240" w:lineRule="auto"/>
        <w:rPr>
          <w:rFonts w:ascii="Times New Roman" w:hAnsi="Times New Roman" w:cs="Times New Roman"/>
          <w:sz w:val="24"/>
          <w:szCs w:val="24"/>
        </w:rPr>
      </w:pPr>
    </w:p>
    <w:p w:rsidR="00C1237A" w:rsidRPr="00DD1B8B" w:rsidRDefault="00926B3C" w:rsidP="00304C5C">
      <w:pPr>
        <w:spacing w:after="0" w:line="240" w:lineRule="auto"/>
        <w:rPr>
          <w:rFonts w:ascii="Times New Roman" w:hAnsi="Times New Roman" w:cs="Times New Roman"/>
          <w:sz w:val="24"/>
          <w:szCs w:val="24"/>
        </w:rPr>
      </w:pPr>
      <w:r w:rsidRPr="00DD1B8B">
        <w:rPr>
          <w:rFonts w:ascii="Times New Roman" w:hAnsi="Times New Roman" w:cs="Times New Roman"/>
          <w:sz w:val="24"/>
          <w:szCs w:val="24"/>
        </w:rPr>
        <w:t>Factual Reports on visit to USA, July 1953, submitted as follows:</w:t>
      </w:r>
    </w:p>
    <w:p w:rsidR="00C1237A" w:rsidRPr="00DD1B8B" w:rsidRDefault="00C1237A" w:rsidP="00304C5C">
      <w:pPr>
        <w:spacing w:after="0" w:line="240" w:lineRule="auto"/>
        <w:rPr>
          <w:rFonts w:ascii="Times New Roman" w:hAnsi="Times New Roman" w:cs="Times New Roman"/>
          <w:sz w:val="24"/>
          <w:szCs w:val="24"/>
        </w:rPr>
      </w:pPr>
    </w:p>
    <w:p w:rsidR="00C1237A" w:rsidRPr="00DD1B8B" w:rsidRDefault="00926B3C" w:rsidP="00304C5C">
      <w:pPr>
        <w:spacing w:after="0" w:line="240" w:lineRule="auto"/>
        <w:rPr>
          <w:rFonts w:ascii="Times New Roman" w:hAnsi="Times New Roman" w:cs="Times New Roman"/>
          <w:sz w:val="24"/>
          <w:szCs w:val="24"/>
        </w:rPr>
      </w:pPr>
      <w:r w:rsidRPr="00DD1B8B">
        <w:rPr>
          <w:rFonts w:ascii="Times New Roman" w:hAnsi="Times New Roman" w:cs="Times New Roman"/>
          <w:sz w:val="24"/>
          <w:szCs w:val="24"/>
        </w:rPr>
        <w:t>Locale;</w:t>
      </w:r>
      <w:r w:rsidR="00C1237A" w:rsidRPr="00DD1B8B">
        <w:rPr>
          <w:rFonts w:ascii="Times New Roman" w:hAnsi="Times New Roman" w:cs="Times New Roman"/>
          <w:sz w:val="24"/>
          <w:szCs w:val="24"/>
        </w:rPr>
        <w:t xml:space="preserve"> </w:t>
      </w:r>
      <w:r w:rsidRPr="00DD1B8B">
        <w:rPr>
          <w:rFonts w:ascii="Times New Roman" w:hAnsi="Times New Roman" w:cs="Times New Roman"/>
          <w:sz w:val="24"/>
          <w:szCs w:val="24"/>
        </w:rPr>
        <w:t>Park Development Policy;</w:t>
      </w:r>
      <w:r w:rsidR="00C1237A" w:rsidRPr="00DD1B8B">
        <w:rPr>
          <w:rFonts w:ascii="Times New Roman" w:hAnsi="Times New Roman" w:cs="Times New Roman"/>
          <w:sz w:val="24"/>
          <w:szCs w:val="24"/>
        </w:rPr>
        <w:t xml:space="preserve"> </w:t>
      </w:r>
      <w:r w:rsidRPr="00DD1B8B">
        <w:rPr>
          <w:rFonts w:ascii="Times New Roman" w:hAnsi="Times New Roman" w:cs="Times New Roman"/>
          <w:sz w:val="24"/>
          <w:szCs w:val="24"/>
        </w:rPr>
        <w:t>by James Smart and R.P.</w:t>
      </w:r>
      <w:r w:rsidR="00C1237A" w:rsidRPr="00DD1B8B">
        <w:rPr>
          <w:rFonts w:ascii="Times New Roman" w:hAnsi="Times New Roman" w:cs="Times New Roman"/>
          <w:sz w:val="24"/>
          <w:szCs w:val="24"/>
        </w:rPr>
        <w:t xml:space="preserve"> </w:t>
      </w:r>
      <w:r w:rsidRPr="00DD1B8B">
        <w:rPr>
          <w:rFonts w:ascii="Times New Roman" w:hAnsi="Times New Roman" w:cs="Times New Roman"/>
          <w:sz w:val="24"/>
          <w:szCs w:val="24"/>
        </w:rPr>
        <w:t xml:space="preserve">Sparks. </w:t>
      </w:r>
    </w:p>
    <w:p w:rsidR="00C1237A" w:rsidRPr="00DD1B8B" w:rsidRDefault="00C1237A" w:rsidP="00304C5C">
      <w:pPr>
        <w:spacing w:after="0" w:line="240" w:lineRule="auto"/>
        <w:rPr>
          <w:rFonts w:ascii="Times New Roman" w:hAnsi="Times New Roman" w:cs="Times New Roman"/>
          <w:sz w:val="24"/>
          <w:szCs w:val="24"/>
        </w:rPr>
      </w:pPr>
    </w:p>
    <w:p w:rsidR="00C1237A" w:rsidRPr="00DD1B8B" w:rsidRDefault="00926B3C" w:rsidP="00304C5C">
      <w:pPr>
        <w:spacing w:after="0" w:line="240" w:lineRule="auto"/>
        <w:rPr>
          <w:rFonts w:ascii="Times New Roman" w:hAnsi="Times New Roman" w:cs="Times New Roman"/>
          <w:sz w:val="24"/>
          <w:szCs w:val="24"/>
        </w:rPr>
      </w:pPr>
      <w:r w:rsidRPr="00DD1B8B">
        <w:rPr>
          <w:rFonts w:ascii="Times New Roman" w:hAnsi="Times New Roman" w:cs="Times New Roman"/>
          <w:sz w:val="24"/>
          <w:szCs w:val="24"/>
        </w:rPr>
        <w:t>Headquarters Buildings; Organization;</w:t>
      </w:r>
      <w:r w:rsidR="00C1237A" w:rsidRPr="00DD1B8B">
        <w:rPr>
          <w:rFonts w:ascii="Times New Roman" w:hAnsi="Times New Roman" w:cs="Times New Roman"/>
          <w:sz w:val="24"/>
          <w:szCs w:val="24"/>
        </w:rPr>
        <w:t xml:space="preserve"> </w:t>
      </w:r>
      <w:r w:rsidRPr="00DD1B8B">
        <w:rPr>
          <w:rFonts w:ascii="Times New Roman" w:hAnsi="Times New Roman" w:cs="Times New Roman"/>
          <w:sz w:val="24"/>
          <w:szCs w:val="24"/>
        </w:rPr>
        <w:t>by E. S, Richards, H. D. Hyman</w:t>
      </w:r>
      <w:r w:rsidR="00C1237A" w:rsidRPr="00DD1B8B">
        <w:rPr>
          <w:rFonts w:ascii="Times New Roman" w:hAnsi="Times New Roman" w:cs="Times New Roman"/>
          <w:sz w:val="24"/>
          <w:szCs w:val="24"/>
        </w:rPr>
        <w:t>.</w:t>
      </w:r>
    </w:p>
    <w:p w:rsidR="00C1237A" w:rsidRPr="00DD1B8B" w:rsidRDefault="00C1237A" w:rsidP="00304C5C">
      <w:pPr>
        <w:spacing w:after="0" w:line="240" w:lineRule="auto"/>
        <w:rPr>
          <w:rFonts w:ascii="Times New Roman" w:hAnsi="Times New Roman" w:cs="Times New Roman"/>
          <w:sz w:val="24"/>
          <w:szCs w:val="24"/>
        </w:rPr>
      </w:pPr>
    </w:p>
    <w:p w:rsidR="00C1237A" w:rsidRPr="00DD1B8B" w:rsidRDefault="00926B3C" w:rsidP="00304C5C">
      <w:pPr>
        <w:spacing w:after="0" w:line="240" w:lineRule="auto"/>
        <w:rPr>
          <w:rFonts w:ascii="Times New Roman" w:hAnsi="Times New Roman" w:cs="Times New Roman"/>
          <w:sz w:val="24"/>
          <w:szCs w:val="24"/>
        </w:rPr>
      </w:pPr>
      <w:r w:rsidRPr="00DD1B8B">
        <w:rPr>
          <w:rFonts w:ascii="Times New Roman" w:hAnsi="Times New Roman" w:cs="Times New Roman"/>
          <w:sz w:val="24"/>
          <w:szCs w:val="24"/>
        </w:rPr>
        <w:t>Par</w:t>
      </w:r>
      <w:r w:rsidR="00C1237A" w:rsidRPr="00DD1B8B">
        <w:rPr>
          <w:rFonts w:ascii="Times New Roman" w:hAnsi="Times New Roman" w:cs="Times New Roman"/>
          <w:sz w:val="24"/>
          <w:szCs w:val="24"/>
        </w:rPr>
        <w:t>kw</w:t>
      </w:r>
      <w:r w:rsidRPr="00DD1B8B">
        <w:rPr>
          <w:rFonts w:ascii="Times New Roman" w:hAnsi="Times New Roman" w:cs="Times New Roman"/>
          <w:sz w:val="24"/>
          <w:szCs w:val="24"/>
        </w:rPr>
        <w:t>ay treatment; Overlooks and Turnouts; Signs and</w:t>
      </w:r>
      <w:r w:rsidR="00C1237A" w:rsidRPr="00DD1B8B">
        <w:rPr>
          <w:rFonts w:ascii="Times New Roman" w:hAnsi="Times New Roman" w:cs="Times New Roman"/>
          <w:sz w:val="24"/>
          <w:szCs w:val="24"/>
        </w:rPr>
        <w:t xml:space="preserve"> M</w:t>
      </w:r>
      <w:r w:rsidRPr="00DD1B8B">
        <w:rPr>
          <w:rFonts w:ascii="Times New Roman" w:hAnsi="Times New Roman" w:cs="Times New Roman"/>
          <w:sz w:val="24"/>
          <w:szCs w:val="24"/>
        </w:rPr>
        <w:t>arkers; Drinking F</w:t>
      </w:r>
      <w:r w:rsidR="00C1237A" w:rsidRPr="00DD1B8B">
        <w:rPr>
          <w:rFonts w:ascii="Times New Roman" w:hAnsi="Times New Roman" w:cs="Times New Roman"/>
          <w:sz w:val="24"/>
          <w:szCs w:val="24"/>
        </w:rPr>
        <w:t>ountains</w:t>
      </w:r>
      <w:r w:rsidRPr="00DD1B8B">
        <w:rPr>
          <w:rFonts w:ascii="Times New Roman" w:hAnsi="Times New Roman" w:cs="Times New Roman"/>
          <w:sz w:val="24"/>
          <w:szCs w:val="24"/>
        </w:rPr>
        <w:t xml:space="preserve">; Picnic and Camping Facilities; Intersections and Access; by E.I. Hood and James Smart. </w:t>
      </w:r>
    </w:p>
    <w:p w:rsidR="00C1237A" w:rsidRPr="00DD1B8B" w:rsidRDefault="00C1237A" w:rsidP="00304C5C">
      <w:pPr>
        <w:spacing w:after="0" w:line="240" w:lineRule="auto"/>
        <w:rPr>
          <w:rFonts w:ascii="Times New Roman" w:hAnsi="Times New Roman" w:cs="Times New Roman"/>
          <w:sz w:val="24"/>
          <w:szCs w:val="24"/>
        </w:rPr>
      </w:pPr>
    </w:p>
    <w:p w:rsidR="00C1237A" w:rsidRPr="00DD1B8B" w:rsidRDefault="00926B3C" w:rsidP="00304C5C">
      <w:pPr>
        <w:spacing w:after="0" w:line="240" w:lineRule="auto"/>
        <w:rPr>
          <w:rFonts w:ascii="Times New Roman" w:hAnsi="Times New Roman" w:cs="Times New Roman"/>
          <w:sz w:val="24"/>
          <w:szCs w:val="24"/>
        </w:rPr>
      </w:pPr>
      <w:r w:rsidRPr="00DD1B8B">
        <w:rPr>
          <w:rFonts w:ascii="Times New Roman" w:hAnsi="Times New Roman" w:cs="Times New Roman"/>
          <w:sz w:val="24"/>
          <w:szCs w:val="24"/>
        </w:rPr>
        <w:t xml:space="preserve">Highway Surfaces; Bridges and Culverts; </w:t>
      </w:r>
      <w:r w:rsidR="00C1237A" w:rsidRPr="00DD1B8B">
        <w:rPr>
          <w:rFonts w:ascii="Times New Roman" w:hAnsi="Times New Roman" w:cs="Times New Roman"/>
          <w:sz w:val="24"/>
          <w:szCs w:val="24"/>
        </w:rPr>
        <w:t>Retaining Walls</w:t>
      </w:r>
      <w:r w:rsidRPr="00DD1B8B">
        <w:rPr>
          <w:rFonts w:ascii="Times New Roman" w:hAnsi="Times New Roman" w:cs="Times New Roman"/>
          <w:sz w:val="24"/>
          <w:szCs w:val="24"/>
        </w:rPr>
        <w:t>, Spillways; F</w:t>
      </w:r>
      <w:r w:rsidR="00C1237A" w:rsidRPr="00DD1B8B">
        <w:rPr>
          <w:rFonts w:ascii="Times New Roman" w:hAnsi="Times New Roman" w:cs="Times New Roman"/>
          <w:sz w:val="24"/>
          <w:szCs w:val="24"/>
        </w:rPr>
        <w:t>unctional</w:t>
      </w:r>
      <w:r w:rsidRPr="00DD1B8B">
        <w:rPr>
          <w:rFonts w:ascii="Times New Roman" w:hAnsi="Times New Roman" w:cs="Times New Roman"/>
          <w:sz w:val="24"/>
          <w:szCs w:val="24"/>
        </w:rPr>
        <w:t xml:space="preserve"> Considerations; Communications; Electric Power; Guide Rails; Architectural Treatment; by J. </w:t>
      </w:r>
      <w:r w:rsidR="00C1237A" w:rsidRPr="00DD1B8B">
        <w:rPr>
          <w:rFonts w:ascii="Times New Roman" w:hAnsi="Times New Roman" w:cs="Times New Roman"/>
          <w:sz w:val="24"/>
          <w:szCs w:val="24"/>
        </w:rPr>
        <w:t>M,</w:t>
      </w:r>
      <w:r w:rsidRPr="00DD1B8B">
        <w:rPr>
          <w:rFonts w:ascii="Times New Roman" w:hAnsi="Times New Roman" w:cs="Times New Roman"/>
          <w:sz w:val="24"/>
          <w:szCs w:val="24"/>
        </w:rPr>
        <w:t xml:space="preserve"> Kitchen and J. </w:t>
      </w:r>
      <w:r w:rsidR="00C1237A" w:rsidRPr="00DD1B8B">
        <w:rPr>
          <w:rFonts w:ascii="Times New Roman" w:hAnsi="Times New Roman" w:cs="Times New Roman"/>
          <w:sz w:val="24"/>
          <w:szCs w:val="24"/>
        </w:rPr>
        <w:t>Ward</w:t>
      </w:r>
      <w:r w:rsidRPr="00DD1B8B">
        <w:rPr>
          <w:rFonts w:ascii="Times New Roman" w:hAnsi="Times New Roman" w:cs="Times New Roman"/>
          <w:sz w:val="24"/>
          <w:szCs w:val="24"/>
        </w:rPr>
        <w:t xml:space="preserve">le. </w:t>
      </w:r>
    </w:p>
    <w:p w:rsidR="00C1237A" w:rsidRPr="00DD1B8B" w:rsidRDefault="00C1237A" w:rsidP="00304C5C">
      <w:pPr>
        <w:spacing w:after="0" w:line="240" w:lineRule="auto"/>
        <w:rPr>
          <w:rFonts w:ascii="Times New Roman" w:hAnsi="Times New Roman" w:cs="Times New Roman"/>
          <w:sz w:val="24"/>
          <w:szCs w:val="24"/>
        </w:rPr>
      </w:pPr>
    </w:p>
    <w:p w:rsidR="00C1237A" w:rsidRPr="00DD1B8B" w:rsidRDefault="00926B3C" w:rsidP="00304C5C">
      <w:pPr>
        <w:spacing w:after="0" w:line="240" w:lineRule="auto"/>
        <w:rPr>
          <w:rFonts w:ascii="Times New Roman" w:hAnsi="Times New Roman" w:cs="Times New Roman"/>
          <w:sz w:val="24"/>
          <w:szCs w:val="24"/>
        </w:rPr>
      </w:pPr>
      <w:r w:rsidRPr="00DD1B8B">
        <w:rPr>
          <w:rFonts w:ascii="Times New Roman" w:hAnsi="Times New Roman" w:cs="Times New Roman"/>
          <w:sz w:val="24"/>
          <w:szCs w:val="24"/>
        </w:rPr>
        <w:t>Reconnaissance, Preli</w:t>
      </w:r>
      <w:r w:rsidR="00C1237A" w:rsidRPr="00DD1B8B">
        <w:rPr>
          <w:rFonts w:ascii="Times New Roman" w:hAnsi="Times New Roman" w:cs="Times New Roman"/>
          <w:sz w:val="24"/>
          <w:szCs w:val="24"/>
        </w:rPr>
        <w:t>m</w:t>
      </w:r>
      <w:r w:rsidRPr="00DD1B8B">
        <w:rPr>
          <w:rFonts w:ascii="Times New Roman" w:hAnsi="Times New Roman" w:cs="Times New Roman"/>
          <w:sz w:val="24"/>
          <w:szCs w:val="24"/>
        </w:rPr>
        <w:t xml:space="preserve">inary Surveys and Location; Parkway Design Standards; by A. K. Hay and R. F, Dore. </w:t>
      </w:r>
    </w:p>
    <w:p w:rsidR="00C1237A" w:rsidRPr="00DD1B8B" w:rsidRDefault="00C1237A" w:rsidP="00304C5C">
      <w:pPr>
        <w:spacing w:after="0" w:line="240" w:lineRule="auto"/>
        <w:rPr>
          <w:rFonts w:ascii="Times New Roman" w:hAnsi="Times New Roman" w:cs="Times New Roman"/>
          <w:sz w:val="24"/>
          <w:szCs w:val="24"/>
        </w:rPr>
      </w:pPr>
    </w:p>
    <w:p w:rsidR="00C1237A" w:rsidRPr="00DD1B8B" w:rsidRDefault="00926B3C" w:rsidP="00304C5C">
      <w:pPr>
        <w:spacing w:after="0" w:line="240" w:lineRule="auto"/>
        <w:rPr>
          <w:rFonts w:ascii="Times New Roman" w:hAnsi="Times New Roman" w:cs="Times New Roman"/>
          <w:sz w:val="24"/>
          <w:szCs w:val="24"/>
        </w:rPr>
      </w:pPr>
      <w:r w:rsidRPr="00DD1B8B">
        <w:rPr>
          <w:rFonts w:ascii="Times New Roman" w:hAnsi="Times New Roman" w:cs="Times New Roman"/>
          <w:sz w:val="24"/>
          <w:szCs w:val="24"/>
        </w:rPr>
        <w:t xml:space="preserve">Notes on Parkway Widths; by D. C. Eayliss. </w:t>
      </w:r>
    </w:p>
    <w:p w:rsidR="00C1237A" w:rsidRPr="00DD1B8B" w:rsidRDefault="00C1237A" w:rsidP="00304C5C">
      <w:pPr>
        <w:spacing w:after="0" w:line="240" w:lineRule="auto"/>
        <w:rPr>
          <w:rFonts w:ascii="Times New Roman" w:hAnsi="Times New Roman" w:cs="Times New Roman"/>
          <w:sz w:val="24"/>
          <w:szCs w:val="24"/>
        </w:rPr>
      </w:pPr>
    </w:p>
    <w:p w:rsidR="00926B3C" w:rsidRPr="00DD1B8B" w:rsidRDefault="00926B3C" w:rsidP="00304C5C">
      <w:pPr>
        <w:spacing w:after="0" w:line="240" w:lineRule="auto"/>
        <w:rPr>
          <w:rFonts w:ascii="Times New Roman" w:hAnsi="Times New Roman" w:cs="Times New Roman"/>
          <w:sz w:val="24"/>
          <w:szCs w:val="24"/>
          <w:lang w:val="fr-CA"/>
        </w:rPr>
      </w:pPr>
      <w:r w:rsidRPr="00DD1B8B">
        <w:rPr>
          <w:rFonts w:ascii="Times New Roman" w:hAnsi="Times New Roman" w:cs="Times New Roman"/>
          <w:sz w:val="24"/>
          <w:szCs w:val="24"/>
          <w:lang w:val="fr-CA"/>
        </w:rPr>
        <w:t xml:space="preserve">Photographic Album; R. F. Dore et al.  </w:t>
      </w:r>
    </w:p>
    <w:p w:rsidR="00926B3C" w:rsidRPr="00DD1B8B" w:rsidRDefault="00926B3C" w:rsidP="00304C5C">
      <w:pPr>
        <w:spacing w:after="0" w:line="240" w:lineRule="auto"/>
        <w:rPr>
          <w:rFonts w:ascii="Times New Roman" w:hAnsi="Times New Roman" w:cs="Times New Roman"/>
          <w:sz w:val="24"/>
          <w:szCs w:val="24"/>
          <w:lang w:val="fr-CA"/>
        </w:rPr>
      </w:pPr>
    </w:p>
    <w:p w:rsidR="007B01AA" w:rsidRPr="00DD1B8B" w:rsidRDefault="007B01AA" w:rsidP="00304C5C">
      <w:pPr>
        <w:spacing w:after="0" w:line="240" w:lineRule="auto"/>
        <w:rPr>
          <w:rFonts w:ascii="Times New Roman" w:hAnsi="Times New Roman" w:cs="Times New Roman"/>
          <w:sz w:val="24"/>
          <w:szCs w:val="24"/>
          <w:lang w:val="fr-CA" w:bidi="he-IL"/>
        </w:rPr>
      </w:pPr>
    </w:p>
    <w:sectPr w:rsidR="007B01AA" w:rsidRPr="00DD1B8B" w:rsidSect="0074330F">
      <w:footerReference w:type="default" r:id="rId8"/>
      <w:pgSz w:w="11907" w:h="16840"/>
      <w:pgMar w:top="1446"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497" w:rsidRDefault="000B1497" w:rsidP="00C92021">
      <w:pPr>
        <w:spacing w:after="0" w:line="240" w:lineRule="auto"/>
      </w:pPr>
      <w:r>
        <w:separator/>
      </w:r>
    </w:p>
  </w:endnote>
  <w:endnote w:type="continuationSeparator" w:id="0">
    <w:p w:rsidR="000B1497" w:rsidRDefault="000B1497" w:rsidP="00C920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92270"/>
      <w:docPartObj>
        <w:docPartGallery w:val="Page Numbers (Bottom of Page)"/>
        <w:docPartUnique/>
      </w:docPartObj>
    </w:sdtPr>
    <w:sdtContent>
      <w:p w:rsidR="00B43E03" w:rsidRDefault="008B48C7">
        <w:pPr>
          <w:pStyle w:val="Footer"/>
          <w:jc w:val="center"/>
        </w:pPr>
        <w:fldSimple w:instr=" PAGE   \* MERGEFORMAT ">
          <w:r w:rsidR="00903C28">
            <w:rPr>
              <w:noProof/>
            </w:rPr>
            <w:t>1</w:t>
          </w:r>
        </w:fldSimple>
      </w:p>
    </w:sdtContent>
  </w:sdt>
  <w:p w:rsidR="00B43E03" w:rsidRDefault="00B43E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497" w:rsidRDefault="000B1497" w:rsidP="00C92021">
      <w:pPr>
        <w:spacing w:after="0" w:line="240" w:lineRule="auto"/>
      </w:pPr>
      <w:r>
        <w:separator/>
      </w:r>
    </w:p>
  </w:footnote>
  <w:footnote w:type="continuationSeparator" w:id="0">
    <w:p w:rsidR="000B1497" w:rsidRDefault="000B1497" w:rsidP="00C920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A5BD4"/>
    <w:multiLevelType w:val="hybridMultilevel"/>
    <w:tmpl w:val="CDC46816"/>
    <w:lvl w:ilvl="0" w:tplc="3DD44D5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04BF4320"/>
    <w:multiLevelType w:val="hybridMultilevel"/>
    <w:tmpl w:val="C2666210"/>
    <w:lvl w:ilvl="0" w:tplc="E1644454">
      <w:numFmt w:val="bullet"/>
      <w:lvlText w:val=""/>
      <w:lvlJc w:val="left"/>
      <w:pPr>
        <w:ind w:left="720" w:hanging="360"/>
      </w:pPr>
      <w:rPr>
        <w:rFonts w:ascii="Wingdings" w:eastAsiaTheme="minorEastAsia"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65F14A6"/>
    <w:multiLevelType w:val="hybridMultilevel"/>
    <w:tmpl w:val="477CC58E"/>
    <w:lvl w:ilvl="0" w:tplc="062866C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nsid w:val="07D05F5D"/>
    <w:multiLevelType w:val="hybridMultilevel"/>
    <w:tmpl w:val="477CC58E"/>
    <w:lvl w:ilvl="0" w:tplc="062866C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nsid w:val="253170B9"/>
    <w:multiLevelType w:val="hybridMultilevel"/>
    <w:tmpl w:val="F36AC8E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E9B1297"/>
    <w:multiLevelType w:val="hybridMultilevel"/>
    <w:tmpl w:val="D33E8442"/>
    <w:lvl w:ilvl="0" w:tplc="050AB6D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nsid w:val="76E747FF"/>
    <w:multiLevelType w:val="hybridMultilevel"/>
    <w:tmpl w:val="DCAE9660"/>
    <w:lvl w:ilvl="0" w:tplc="4658148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4"/>
  </w:num>
  <w:num w:numId="5">
    <w:abstractNumId w:val="5"/>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pplyBreakingRules/>
    <w:useFELayout/>
  </w:compat>
  <w:rsids>
    <w:rsidRoot w:val="006049A4"/>
    <w:rsid w:val="000649C4"/>
    <w:rsid w:val="000A7D1A"/>
    <w:rsid w:val="000B1497"/>
    <w:rsid w:val="000D1D40"/>
    <w:rsid w:val="000E360C"/>
    <w:rsid w:val="000E7763"/>
    <w:rsid w:val="001123AB"/>
    <w:rsid w:val="001365DC"/>
    <w:rsid w:val="00163CAF"/>
    <w:rsid w:val="0018290D"/>
    <w:rsid w:val="001B0B41"/>
    <w:rsid w:val="001B347A"/>
    <w:rsid w:val="00251CA8"/>
    <w:rsid w:val="002B2E63"/>
    <w:rsid w:val="002E5FAC"/>
    <w:rsid w:val="002E6262"/>
    <w:rsid w:val="002E79B8"/>
    <w:rsid w:val="00304C5C"/>
    <w:rsid w:val="0034107A"/>
    <w:rsid w:val="003B132E"/>
    <w:rsid w:val="003C7575"/>
    <w:rsid w:val="003C7C5D"/>
    <w:rsid w:val="003D6C36"/>
    <w:rsid w:val="003E1D18"/>
    <w:rsid w:val="003F676D"/>
    <w:rsid w:val="00467F53"/>
    <w:rsid w:val="004A61B4"/>
    <w:rsid w:val="004A6225"/>
    <w:rsid w:val="004B1229"/>
    <w:rsid w:val="00533576"/>
    <w:rsid w:val="00543143"/>
    <w:rsid w:val="0054707F"/>
    <w:rsid w:val="005B0664"/>
    <w:rsid w:val="005C6771"/>
    <w:rsid w:val="005E02DA"/>
    <w:rsid w:val="005F0132"/>
    <w:rsid w:val="006049A4"/>
    <w:rsid w:val="00607F22"/>
    <w:rsid w:val="00684809"/>
    <w:rsid w:val="006A1305"/>
    <w:rsid w:val="006B1972"/>
    <w:rsid w:val="00710899"/>
    <w:rsid w:val="00720E5F"/>
    <w:rsid w:val="00723E30"/>
    <w:rsid w:val="00737E10"/>
    <w:rsid w:val="0074330F"/>
    <w:rsid w:val="00750ECC"/>
    <w:rsid w:val="007B01AA"/>
    <w:rsid w:val="007D5C33"/>
    <w:rsid w:val="00815192"/>
    <w:rsid w:val="008B48C7"/>
    <w:rsid w:val="008E33A5"/>
    <w:rsid w:val="00903C28"/>
    <w:rsid w:val="00926B3C"/>
    <w:rsid w:val="00926E70"/>
    <w:rsid w:val="00936E79"/>
    <w:rsid w:val="00941C2D"/>
    <w:rsid w:val="009426E7"/>
    <w:rsid w:val="00997DF3"/>
    <w:rsid w:val="009A3825"/>
    <w:rsid w:val="009F7391"/>
    <w:rsid w:val="00A35204"/>
    <w:rsid w:val="00A4689A"/>
    <w:rsid w:val="00A61736"/>
    <w:rsid w:val="00A84696"/>
    <w:rsid w:val="00A9122F"/>
    <w:rsid w:val="00AF3423"/>
    <w:rsid w:val="00B43E03"/>
    <w:rsid w:val="00B877EB"/>
    <w:rsid w:val="00BD33E1"/>
    <w:rsid w:val="00C1237A"/>
    <w:rsid w:val="00C71080"/>
    <w:rsid w:val="00C92021"/>
    <w:rsid w:val="00C9679E"/>
    <w:rsid w:val="00CA0873"/>
    <w:rsid w:val="00CE4302"/>
    <w:rsid w:val="00CF69CB"/>
    <w:rsid w:val="00D32D27"/>
    <w:rsid w:val="00D52BC6"/>
    <w:rsid w:val="00D85F85"/>
    <w:rsid w:val="00DB736D"/>
    <w:rsid w:val="00DD0475"/>
    <w:rsid w:val="00DD1B8B"/>
    <w:rsid w:val="00DD29B9"/>
    <w:rsid w:val="00E56B5F"/>
    <w:rsid w:val="00E57D62"/>
    <w:rsid w:val="00E67D1E"/>
    <w:rsid w:val="00E9075C"/>
    <w:rsid w:val="00EF107E"/>
    <w:rsid w:val="00EF5E91"/>
    <w:rsid w:val="00F3109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0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71080"/>
    <w:pPr>
      <w:widowControl w:val="0"/>
      <w:autoSpaceDE w:val="0"/>
      <w:autoSpaceDN w:val="0"/>
      <w:adjustRightInd w:val="0"/>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68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809"/>
    <w:rPr>
      <w:rFonts w:ascii="Tahoma" w:hAnsi="Tahoma" w:cs="Tahoma"/>
      <w:sz w:val="16"/>
      <w:szCs w:val="16"/>
    </w:rPr>
  </w:style>
  <w:style w:type="paragraph" w:styleId="ListParagraph">
    <w:name w:val="List Paragraph"/>
    <w:basedOn w:val="Normal"/>
    <w:uiPriority w:val="34"/>
    <w:qFormat/>
    <w:rsid w:val="00163CAF"/>
    <w:pPr>
      <w:ind w:left="720"/>
      <w:contextualSpacing/>
    </w:pPr>
  </w:style>
  <w:style w:type="paragraph" w:styleId="Header">
    <w:name w:val="header"/>
    <w:basedOn w:val="Normal"/>
    <w:link w:val="HeaderChar"/>
    <w:uiPriority w:val="99"/>
    <w:semiHidden/>
    <w:unhideWhenUsed/>
    <w:rsid w:val="00C920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2021"/>
  </w:style>
  <w:style w:type="paragraph" w:styleId="Footer">
    <w:name w:val="footer"/>
    <w:basedOn w:val="Normal"/>
    <w:link w:val="FooterChar"/>
    <w:uiPriority w:val="99"/>
    <w:unhideWhenUsed/>
    <w:rsid w:val="00C92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021"/>
  </w:style>
  <w:style w:type="paragraph" w:customStyle="1" w:styleId="DecimalAligned">
    <w:name w:val="Decimal Aligned"/>
    <w:basedOn w:val="Normal"/>
    <w:uiPriority w:val="40"/>
    <w:qFormat/>
    <w:rsid w:val="00941C2D"/>
    <w:pPr>
      <w:tabs>
        <w:tab w:val="decimal" w:pos="360"/>
      </w:tabs>
    </w:pPr>
    <w:rPr>
      <w:lang w:val="en-US" w:eastAsia="en-US"/>
    </w:rPr>
  </w:style>
  <w:style w:type="paragraph" w:styleId="FootnoteText">
    <w:name w:val="footnote text"/>
    <w:basedOn w:val="Normal"/>
    <w:link w:val="FootnoteTextChar"/>
    <w:uiPriority w:val="99"/>
    <w:unhideWhenUsed/>
    <w:rsid w:val="00941C2D"/>
    <w:pPr>
      <w:spacing w:after="0" w:line="240" w:lineRule="auto"/>
    </w:pPr>
    <w:rPr>
      <w:sz w:val="20"/>
      <w:szCs w:val="20"/>
      <w:lang w:val="en-US" w:eastAsia="en-US"/>
    </w:rPr>
  </w:style>
  <w:style w:type="character" w:customStyle="1" w:styleId="FootnoteTextChar">
    <w:name w:val="Footnote Text Char"/>
    <w:basedOn w:val="DefaultParagraphFont"/>
    <w:link w:val="FootnoteText"/>
    <w:uiPriority w:val="99"/>
    <w:rsid w:val="00941C2D"/>
    <w:rPr>
      <w:sz w:val="20"/>
      <w:szCs w:val="20"/>
      <w:lang w:val="en-US" w:eastAsia="en-US"/>
    </w:rPr>
  </w:style>
  <w:style w:type="character" w:styleId="SubtleEmphasis">
    <w:name w:val="Subtle Emphasis"/>
    <w:basedOn w:val="DefaultParagraphFont"/>
    <w:uiPriority w:val="19"/>
    <w:qFormat/>
    <w:rsid w:val="00941C2D"/>
    <w:rPr>
      <w:rFonts w:eastAsiaTheme="minorEastAsia" w:cstheme="minorBidi"/>
      <w:bCs w:val="0"/>
      <w:i/>
      <w:iCs/>
      <w:color w:val="808080" w:themeColor="text1" w:themeTint="7F"/>
      <w:szCs w:val="22"/>
      <w:lang w:val="en-US"/>
    </w:rPr>
  </w:style>
  <w:style w:type="table" w:customStyle="1" w:styleId="LightShading-Accent11">
    <w:name w:val="Light Shading - Accent 11"/>
    <w:basedOn w:val="TableNormal"/>
    <w:uiPriority w:val="60"/>
    <w:rsid w:val="00941C2D"/>
    <w:pPr>
      <w:spacing w:after="0" w:line="240" w:lineRule="auto"/>
    </w:pPr>
    <w:rPr>
      <w:color w:val="365F91" w:themeColor="accent1" w:themeShade="BF"/>
      <w:lang w:val="en-US" w:eastAsia="en-US" w:bidi="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1">
    <w:name w:val="Light List1"/>
    <w:basedOn w:val="TableNormal"/>
    <w:uiPriority w:val="61"/>
    <w:rsid w:val="00941C2D"/>
    <w:pPr>
      <w:spacing w:after="0" w:line="240" w:lineRule="auto"/>
    </w:pPr>
    <w:rPr>
      <w:lang w:val="en-US" w:eastAsia="en-US"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723E30"/>
    <w:pPr>
      <w:spacing w:after="0" w:line="240" w:lineRule="auto"/>
      <w:ind w:firstLine="1440"/>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1400C-B397-4928-A6EB-124F4B9E2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1843</TotalTime>
  <Pages>3</Pages>
  <Words>7507</Words>
  <Characters>42791</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Jean-Paul</cp:lastModifiedBy>
  <cp:revision>44</cp:revision>
  <dcterms:created xsi:type="dcterms:W3CDTF">2010-01-31T20:10:00Z</dcterms:created>
  <dcterms:modified xsi:type="dcterms:W3CDTF">2010-02-03T19:24:00Z</dcterms:modified>
</cp:coreProperties>
</file>